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351A" w14:textId="4F783D04" w:rsidR="0044032D" w:rsidRPr="001F04C7" w:rsidRDefault="008965AF" w:rsidP="00BE6B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Director</w:t>
      </w:r>
      <w:r w:rsidR="0044032D" w:rsidRPr="001F04C7">
        <w:rPr>
          <w:rFonts w:ascii="Arial" w:hAnsi="Arial" w:cs="Arial"/>
          <w:b/>
        </w:rPr>
        <w:t xml:space="preserve"> Application Pack</w:t>
      </w:r>
    </w:p>
    <w:p w14:paraId="3D68F545" w14:textId="77777777" w:rsidR="0044032D" w:rsidRPr="00BE6B25" w:rsidRDefault="0044032D" w:rsidP="00BE6B25">
      <w:pPr>
        <w:jc w:val="both"/>
        <w:rPr>
          <w:rFonts w:ascii="Arial" w:hAnsi="Arial" w:cs="Arial"/>
        </w:rPr>
      </w:pPr>
    </w:p>
    <w:p w14:paraId="0CC73F77" w14:textId="3FF77E21" w:rsidR="00E01845" w:rsidRDefault="0044032D" w:rsidP="00BE6B25">
      <w:pPr>
        <w:pStyle w:val="BodyText"/>
        <w:jc w:val="both"/>
        <w:rPr>
          <w:color w:val="auto"/>
          <w:sz w:val="22"/>
          <w:szCs w:val="22"/>
        </w:rPr>
      </w:pPr>
      <w:r w:rsidRPr="00BE6B25">
        <w:rPr>
          <w:color w:val="auto"/>
          <w:sz w:val="22"/>
          <w:szCs w:val="22"/>
        </w:rPr>
        <w:t>Thank you fo</w:t>
      </w:r>
      <w:r w:rsidR="00706833">
        <w:rPr>
          <w:color w:val="auto"/>
          <w:sz w:val="22"/>
          <w:szCs w:val="22"/>
        </w:rPr>
        <w:t>r your interest in joining our B</w:t>
      </w:r>
      <w:r w:rsidRPr="00BE6B25">
        <w:rPr>
          <w:color w:val="auto"/>
          <w:sz w:val="22"/>
          <w:szCs w:val="22"/>
        </w:rPr>
        <w:t>oard of Directors</w:t>
      </w:r>
      <w:r w:rsidR="00E01845">
        <w:rPr>
          <w:color w:val="auto"/>
          <w:sz w:val="22"/>
          <w:szCs w:val="22"/>
        </w:rPr>
        <w:t>!</w:t>
      </w:r>
      <w:r w:rsidR="00607542">
        <w:rPr>
          <w:color w:val="auto"/>
          <w:sz w:val="22"/>
          <w:szCs w:val="22"/>
        </w:rPr>
        <w:t xml:space="preserve"> </w:t>
      </w:r>
    </w:p>
    <w:p w14:paraId="6FFD37B3" w14:textId="77777777" w:rsidR="00E01845" w:rsidRDefault="00E01845" w:rsidP="00BE6B25">
      <w:pPr>
        <w:pStyle w:val="BodyText"/>
        <w:jc w:val="both"/>
        <w:rPr>
          <w:color w:val="auto"/>
          <w:sz w:val="22"/>
          <w:szCs w:val="22"/>
        </w:rPr>
      </w:pPr>
    </w:p>
    <w:p w14:paraId="196BCEC1" w14:textId="22D8BDFC" w:rsidR="00607542" w:rsidRDefault="00607542" w:rsidP="00BE6B25">
      <w:pPr>
        <w:pStyle w:val="BodyTex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With alcohol deaths rising and access to treatment at a ten-year low, Alcohol Focus Scotland’s role in advocating and supporting change has never been more important. Our Board has a vital role in ensuring the organisation is well-governed and able to deliver on </w:t>
      </w:r>
      <w:r w:rsidR="00FB03A0">
        <w:rPr>
          <w:color w:val="auto"/>
          <w:sz w:val="22"/>
          <w:szCs w:val="22"/>
        </w:rPr>
        <w:t xml:space="preserve">our </w:t>
      </w:r>
      <w:r>
        <w:rPr>
          <w:color w:val="auto"/>
          <w:sz w:val="22"/>
          <w:szCs w:val="22"/>
        </w:rPr>
        <w:t>strategic plan.</w:t>
      </w:r>
    </w:p>
    <w:p w14:paraId="41BDE090" w14:textId="77777777" w:rsidR="00607542" w:rsidRDefault="00607542" w:rsidP="00BE6B25">
      <w:pPr>
        <w:pStyle w:val="BodyText"/>
        <w:jc w:val="both"/>
        <w:rPr>
          <w:color w:val="auto"/>
          <w:sz w:val="22"/>
          <w:szCs w:val="22"/>
        </w:rPr>
      </w:pPr>
    </w:p>
    <w:p w14:paraId="7E963533" w14:textId="736782C2" w:rsidR="0044032D" w:rsidRPr="00BE6B25" w:rsidRDefault="00607542" w:rsidP="00BE6B25">
      <w:pPr>
        <w:pStyle w:val="BodyTex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attached </w:t>
      </w:r>
      <w:r w:rsidR="0044032D" w:rsidRPr="00BE6B25">
        <w:rPr>
          <w:color w:val="auto"/>
          <w:sz w:val="22"/>
          <w:szCs w:val="22"/>
        </w:rPr>
        <w:t xml:space="preserve">information pack </w:t>
      </w:r>
      <w:r w:rsidR="008965AF">
        <w:rPr>
          <w:color w:val="auto"/>
          <w:sz w:val="22"/>
          <w:szCs w:val="22"/>
        </w:rPr>
        <w:t>includes</w:t>
      </w:r>
      <w:r w:rsidR="00310642">
        <w:rPr>
          <w:color w:val="auto"/>
          <w:sz w:val="22"/>
          <w:szCs w:val="22"/>
        </w:rPr>
        <w:t xml:space="preserve"> a</w:t>
      </w:r>
      <w:r w:rsidR="00087E6B">
        <w:rPr>
          <w:color w:val="auto"/>
          <w:sz w:val="22"/>
          <w:szCs w:val="22"/>
        </w:rPr>
        <w:t xml:space="preserve"> description</w:t>
      </w:r>
      <w:r>
        <w:rPr>
          <w:color w:val="auto"/>
          <w:sz w:val="22"/>
          <w:szCs w:val="22"/>
        </w:rPr>
        <w:t xml:space="preserve"> </w:t>
      </w:r>
      <w:r w:rsidR="00E01845">
        <w:rPr>
          <w:color w:val="auto"/>
          <w:sz w:val="22"/>
          <w:szCs w:val="22"/>
        </w:rPr>
        <w:t xml:space="preserve">of the </w:t>
      </w:r>
      <w:r>
        <w:rPr>
          <w:color w:val="auto"/>
          <w:sz w:val="22"/>
          <w:szCs w:val="22"/>
        </w:rPr>
        <w:t>Director</w:t>
      </w:r>
      <w:r w:rsidR="00E01845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>s</w:t>
      </w:r>
      <w:r w:rsidR="00E01845">
        <w:rPr>
          <w:color w:val="auto"/>
          <w:sz w:val="22"/>
          <w:szCs w:val="22"/>
        </w:rPr>
        <w:t xml:space="preserve"> role</w:t>
      </w:r>
      <w:r w:rsidR="00087E6B">
        <w:rPr>
          <w:color w:val="auto"/>
          <w:sz w:val="22"/>
          <w:szCs w:val="22"/>
        </w:rPr>
        <w:t>,</w:t>
      </w:r>
      <w:r w:rsidR="0044032D" w:rsidRPr="00BE6B25">
        <w:rPr>
          <w:color w:val="auto"/>
          <w:sz w:val="22"/>
          <w:szCs w:val="22"/>
        </w:rPr>
        <w:t xml:space="preserve"> </w:t>
      </w:r>
      <w:r w:rsidR="00E01845">
        <w:rPr>
          <w:color w:val="auto"/>
          <w:sz w:val="22"/>
          <w:szCs w:val="22"/>
        </w:rPr>
        <w:t xml:space="preserve">an </w:t>
      </w:r>
      <w:r w:rsidR="0044032D" w:rsidRPr="009709E4">
        <w:rPr>
          <w:color w:val="auto"/>
          <w:sz w:val="22"/>
          <w:szCs w:val="22"/>
        </w:rPr>
        <w:t>application form</w:t>
      </w:r>
      <w:r w:rsidR="0044032D" w:rsidRPr="00BE6B25">
        <w:rPr>
          <w:color w:val="auto"/>
          <w:sz w:val="22"/>
          <w:szCs w:val="22"/>
        </w:rPr>
        <w:t xml:space="preserve"> and the equal opportunities monitoring form.  </w:t>
      </w:r>
    </w:p>
    <w:p w14:paraId="6383DD43" w14:textId="77777777" w:rsidR="0044032D" w:rsidRPr="00BE6B25" w:rsidRDefault="0044032D" w:rsidP="00BE6B25">
      <w:pPr>
        <w:jc w:val="both"/>
        <w:rPr>
          <w:rFonts w:ascii="Arial" w:hAnsi="Arial" w:cs="Arial"/>
        </w:rPr>
      </w:pPr>
    </w:p>
    <w:p w14:paraId="54CC375E" w14:textId="1B63223A" w:rsidR="0044032D" w:rsidRPr="00BE6B25" w:rsidRDefault="0044032D" w:rsidP="00BE6B25">
      <w:pPr>
        <w:jc w:val="both"/>
        <w:rPr>
          <w:rFonts w:ascii="Arial" w:hAnsi="Arial" w:cs="Arial"/>
        </w:rPr>
      </w:pPr>
      <w:r w:rsidRPr="00BE6B25">
        <w:rPr>
          <w:rFonts w:ascii="Arial" w:hAnsi="Arial" w:cs="Arial"/>
        </w:rPr>
        <w:t>If you a</w:t>
      </w:r>
      <w:r w:rsidR="0025523F">
        <w:rPr>
          <w:rFonts w:ascii="Arial" w:hAnsi="Arial" w:cs="Arial"/>
        </w:rPr>
        <w:t>re interested in joining A</w:t>
      </w:r>
      <w:r w:rsidR="001F04C7">
        <w:rPr>
          <w:rFonts w:ascii="Arial" w:hAnsi="Arial" w:cs="Arial"/>
        </w:rPr>
        <w:t xml:space="preserve">lcohol </w:t>
      </w:r>
      <w:r w:rsidR="0025523F">
        <w:rPr>
          <w:rFonts w:ascii="Arial" w:hAnsi="Arial" w:cs="Arial"/>
        </w:rPr>
        <w:t>F</w:t>
      </w:r>
      <w:r w:rsidR="001F04C7">
        <w:rPr>
          <w:rFonts w:ascii="Arial" w:hAnsi="Arial" w:cs="Arial"/>
        </w:rPr>
        <w:t xml:space="preserve">ocus </w:t>
      </w:r>
      <w:r w:rsidR="0025523F">
        <w:rPr>
          <w:rFonts w:ascii="Arial" w:hAnsi="Arial" w:cs="Arial"/>
        </w:rPr>
        <w:t>S</w:t>
      </w:r>
      <w:r w:rsidR="001F04C7">
        <w:rPr>
          <w:rFonts w:ascii="Arial" w:hAnsi="Arial" w:cs="Arial"/>
        </w:rPr>
        <w:t>cotland</w:t>
      </w:r>
      <w:r w:rsidR="0025523F">
        <w:rPr>
          <w:rFonts w:ascii="Arial" w:hAnsi="Arial" w:cs="Arial"/>
        </w:rPr>
        <w:t xml:space="preserve">’s </w:t>
      </w:r>
      <w:r w:rsidR="00520494">
        <w:rPr>
          <w:rFonts w:ascii="Arial" w:hAnsi="Arial" w:cs="Arial"/>
        </w:rPr>
        <w:t>B</w:t>
      </w:r>
      <w:r w:rsidR="00520494" w:rsidRPr="00BE6B25">
        <w:rPr>
          <w:rFonts w:ascii="Arial" w:hAnsi="Arial" w:cs="Arial"/>
        </w:rPr>
        <w:t>oard,</w:t>
      </w:r>
      <w:r w:rsidRPr="00BE6B25">
        <w:rPr>
          <w:rFonts w:ascii="Arial" w:hAnsi="Arial" w:cs="Arial"/>
        </w:rPr>
        <w:t xml:space="preserve"> you should fill in and send us:</w:t>
      </w:r>
    </w:p>
    <w:p w14:paraId="3974FDCC" w14:textId="77777777" w:rsidR="0044032D" w:rsidRPr="00BE6B25" w:rsidRDefault="0044032D" w:rsidP="00BE6B25">
      <w:pPr>
        <w:jc w:val="both"/>
        <w:rPr>
          <w:rFonts w:ascii="Arial" w:hAnsi="Arial" w:cs="Arial"/>
        </w:rPr>
      </w:pPr>
    </w:p>
    <w:p w14:paraId="58393D1F" w14:textId="77777777" w:rsidR="0044032D" w:rsidRPr="00BE6B25" w:rsidRDefault="00706833" w:rsidP="00BE6B2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E6B25">
        <w:rPr>
          <w:rFonts w:ascii="Arial" w:hAnsi="Arial" w:cs="Arial"/>
        </w:rPr>
        <w:t xml:space="preserve"> </w:t>
      </w:r>
      <w:r w:rsidR="0044032D" w:rsidRPr="00BE6B25">
        <w:rPr>
          <w:rFonts w:ascii="Arial" w:hAnsi="Arial" w:cs="Arial"/>
        </w:rPr>
        <w:t>application form</w:t>
      </w:r>
    </w:p>
    <w:p w14:paraId="483B9094" w14:textId="57565040" w:rsidR="00310642" w:rsidRDefault="0044032D" w:rsidP="00BE6B2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10642">
        <w:rPr>
          <w:rFonts w:ascii="Arial" w:hAnsi="Arial" w:cs="Arial"/>
        </w:rPr>
        <w:t>The equal opportunities monitoring form (this does not form part of the selection process</w:t>
      </w:r>
      <w:r w:rsidR="00310642" w:rsidRPr="00310642">
        <w:rPr>
          <w:rFonts w:ascii="Arial" w:hAnsi="Arial" w:cs="Arial"/>
        </w:rPr>
        <w:t>)</w:t>
      </w:r>
    </w:p>
    <w:p w14:paraId="4461AF0D" w14:textId="77777777" w:rsidR="00310642" w:rsidRPr="00310642" w:rsidRDefault="00310642" w:rsidP="00310642">
      <w:pPr>
        <w:ind w:left="454"/>
        <w:jc w:val="both"/>
        <w:rPr>
          <w:rFonts w:ascii="Arial" w:hAnsi="Arial" w:cs="Arial"/>
        </w:rPr>
      </w:pPr>
    </w:p>
    <w:p w14:paraId="29271BDE" w14:textId="59D29891" w:rsidR="0044032D" w:rsidRPr="003151F8" w:rsidRDefault="0044032D" w:rsidP="00BE6B25">
      <w:pPr>
        <w:jc w:val="both"/>
        <w:rPr>
          <w:rFonts w:ascii="Arial" w:hAnsi="Arial" w:cs="Arial"/>
          <w:b/>
        </w:rPr>
      </w:pPr>
      <w:r w:rsidRPr="00BE6B25">
        <w:rPr>
          <w:rFonts w:ascii="Arial" w:hAnsi="Arial" w:cs="Arial"/>
          <w:b/>
        </w:rPr>
        <w:t xml:space="preserve">You can apply at any time up to </w:t>
      </w:r>
      <w:r w:rsidR="00310642">
        <w:rPr>
          <w:rFonts w:ascii="Arial" w:hAnsi="Arial" w:cs="Arial"/>
          <w:b/>
        </w:rPr>
        <w:t>9 am</w:t>
      </w:r>
      <w:r w:rsidRPr="00BE6B25">
        <w:rPr>
          <w:rFonts w:ascii="Arial" w:hAnsi="Arial" w:cs="Arial"/>
          <w:b/>
        </w:rPr>
        <w:t xml:space="preserve"> on </w:t>
      </w:r>
      <w:r w:rsidR="00921F75" w:rsidRPr="003151F8">
        <w:rPr>
          <w:rFonts w:ascii="Arial" w:hAnsi="Arial" w:cs="Arial"/>
          <w:b/>
        </w:rPr>
        <w:t>Wednes</w:t>
      </w:r>
      <w:r w:rsidR="00310642" w:rsidRPr="003151F8">
        <w:rPr>
          <w:rFonts w:ascii="Arial" w:hAnsi="Arial" w:cs="Arial"/>
          <w:b/>
        </w:rPr>
        <w:t>d</w:t>
      </w:r>
      <w:r w:rsidR="006E5303" w:rsidRPr="003151F8">
        <w:rPr>
          <w:rFonts w:ascii="Arial" w:hAnsi="Arial" w:cs="Arial"/>
          <w:b/>
        </w:rPr>
        <w:t>ay</w:t>
      </w:r>
      <w:r w:rsidRPr="003151F8">
        <w:rPr>
          <w:rFonts w:ascii="Arial" w:hAnsi="Arial" w:cs="Arial"/>
          <w:b/>
        </w:rPr>
        <w:t xml:space="preserve"> </w:t>
      </w:r>
      <w:r w:rsidR="00921F75" w:rsidRPr="003151F8">
        <w:rPr>
          <w:rFonts w:ascii="Arial" w:hAnsi="Arial" w:cs="Arial"/>
          <w:b/>
        </w:rPr>
        <w:t xml:space="preserve">10 </w:t>
      </w:r>
      <w:r w:rsidR="003F0B2D" w:rsidRPr="003151F8">
        <w:rPr>
          <w:rFonts w:ascii="Arial" w:hAnsi="Arial" w:cs="Arial"/>
          <w:b/>
        </w:rPr>
        <w:t>April</w:t>
      </w:r>
      <w:r w:rsidRPr="003151F8">
        <w:rPr>
          <w:rFonts w:ascii="Arial" w:hAnsi="Arial" w:cs="Arial"/>
          <w:b/>
        </w:rPr>
        <w:t xml:space="preserve"> 20</w:t>
      </w:r>
      <w:r w:rsidR="00310642" w:rsidRPr="003151F8">
        <w:rPr>
          <w:rFonts w:ascii="Arial" w:hAnsi="Arial" w:cs="Arial"/>
          <w:b/>
        </w:rPr>
        <w:t>24</w:t>
      </w:r>
      <w:r w:rsidRPr="003151F8">
        <w:rPr>
          <w:rFonts w:ascii="Arial" w:hAnsi="Arial" w:cs="Arial"/>
          <w:b/>
        </w:rPr>
        <w:t xml:space="preserve">.  </w:t>
      </w:r>
    </w:p>
    <w:p w14:paraId="5C64E6BE" w14:textId="77777777" w:rsidR="0044032D" w:rsidRPr="003151F8" w:rsidRDefault="0044032D" w:rsidP="00BE6B25">
      <w:pPr>
        <w:jc w:val="both"/>
        <w:rPr>
          <w:rFonts w:ascii="Arial" w:hAnsi="Arial" w:cs="Arial"/>
        </w:rPr>
      </w:pPr>
    </w:p>
    <w:p w14:paraId="5C3006A1" w14:textId="11994B9D" w:rsidR="00310642" w:rsidRPr="003151F8" w:rsidRDefault="003F0B2D" w:rsidP="00BE6B25">
      <w:pPr>
        <w:jc w:val="both"/>
        <w:rPr>
          <w:rFonts w:ascii="Arial" w:hAnsi="Arial" w:cs="Arial"/>
        </w:rPr>
      </w:pPr>
      <w:r w:rsidRPr="003151F8">
        <w:rPr>
          <w:rFonts w:ascii="Arial" w:hAnsi="Arial" w:cs="Arial"/>
        </w:rPr>
        <w:t>We</w:t>
      </w:r>
      <w:r w:rsidR="0044032D" w:rsidRPr="003151F8">
        <w:rPr>
          <w:rFonts w:ascii="Arial" w:hAnsi="Arial" w:cs="Arial"/>
        </w:rPr>
        <w:t xml:space="preserve"> will </w:t>
      </w:r>
      <w:r w:rsidR="008965AF" w:rsidRPr="003151F8">
        <w:rPr>
          <w:rFonts w:ascii="Arial" w:hAnsi="Arial" w:cs="Arial"/>
        </w:rPr>
        <w:t>consider</w:t>
      </w:r>
      <w:r w:rsidR="0044032D" w:rsidRPr="003151F8">
        <w:rPr>
          <w:rFonts w:ascii="Arial" w:hAnsi="Arial" w:cs="Arial"/>
        </w:rPr>
        <w:t xml:space="preserve"> your</w:t>
      </w:r>
      <w:r w:rsidR="00706833" w:rsidRPr="003151F8">
        <w:rPr>
          <w:rFonts w:ascii="Arial" w:hAnsi="Arial" w:cs="Arial"/>
        </w:rPr>
        <w:t xml:space="preserve"> application and </w:t>
      </w:r>
      <w:r w:rsidR="0044032D" w:rsidRPr="003151F8">
        <w:rPr>
          <w:rFonts w:ascii="Arial" w:hAnsi="Arial" w:cs="Arial"/>
        </w:rPr>
        <w:t>invite people who have the skills</w:t>
      </w:r>
      <w:r w:rsidR="00522373" w:rsidRPr="003151F8">
        <w:rPr>
          <w:rFonts w:ascii="Arial" w:hAnsi="Arial" w:cs="Arial"/>
        </w:rPr>
        <w:t>, expertise</w:t>
      </w:r>
      <w:r w:rsidR="0044032D" w:rsidRPr="003151F8">
        <w:rPr>
          <w:rFonts w:ascii="Arial" w:hAnsi="Arial" w:cs="Arial"/>
        </w:rPr>
        <w:t xml:space="preserve"> and </w:t>
      </w:r>
      <w:r w:rsidR="00522373" w:rsidRPr="003151F8">
        <w:rPr>
          <w:rFonts w:ascii="Arial" w:hAnsi="Arial" w:cs="Arial"/>
        </w:rPr>
        <w:t>experience</w:t>
      </w:r>
      <w:r w:rsidR="0044032D" w:rsidRPr="003151F8">
        <w:rPr>
          <w:rFonts w:ascii="Arial" w:hAnsi="Arial" w:cs="Arial"/>
        </w:rPr>
        <w:t xml:space="preserve"> </w:t>
      </w:r>
      <w:r w:rsidR="008965AF" w:rsidRPr="003151F8">
        <w:rPr>
          <w:rFonts w:ascii="Arial" w:hAnsi="Arial" w:cs="Arial"/>
        </w:rPr>
        <w:t>which will complement and add new perspectives to our existing Board</w:t>
      </w:r>
      <w:r w:rsidR="0044032D" w:rsidRPr="003151F8">
        <w:rPr>
          <w:rFonts w:ascii="Arial" w:hAnsi="Arial" w:cs="Arial"/>
        </w:rPr>
        <w:t xml:space="preserve"> to </w:t>
      </w:r>
      <w:r w:rsidR="0044032D" w:rsidRPr="003151F8">
        <w:rPr>
          <w:rFonts w:ascii="Arial" w:hAnsi="Arial" w:cs="Arial"/>
          <w:bCs/>
        </w:rPr>
        <w:t>interview</w:t>
      </w:r>
      <w:r w:rsidR="000E55E0" w:rsidRPr="003151F8">
        <w:rPr>
          <w:rFonts w:ascii="Arial" w:hAnsi="Arial" w:cs="Arial"/>
          <w:bCs/>
        </w:rPr>
        <w:t>.</w:t>
      </w:r>
      <w:r w:rsidR="000E55E0" w:rsidRPr="003151F8">
        <w:rPr>
          <w:rFonts w:ascii="Arial" w:hAnsi="Arial" w:cs="Arial"/>
        </w:rPr>
        <w:t xml:space="preserve">  </w:t>
      </w:r>
    </w:p>
    <w:p w14:paraId="0203453D" w14:textId="77777777" w:rsidR="00310642" w:rsidRPr="003151F8" w:rsidRDefault="00310642" w:rsidP="00BE6B25">
      <w:pPr>
        <w:jc w:val="both"/>
        <w:rPr>
          <w:rFonts w:ascii="Arial" w:hAnsi="Arial" w:cs="Arial"/>
        </w:rPr>
      </w:pPr>
    </w:p>
    <w:p w14:paraId="25F4F1B9" w14:textId="75D2BE4F" w:rsidR="0044032D" w:rsidRPr="005E7EFE" w:rsidRDefault="00921F75" w:rsidP="00BE6B25">
      <w:pPr>
        <w:jc w:val="both"/>
        <w:rPr>
          <w:rFonts w:ascii="Arial" w:hAnsi="Arial" w:cs="Arial"/>
          <w:b/>
          <w:color w:val="FF0000"/>
        </w:rPr>
      </w:pPr>
      <w:r w:rsidRPr="003151F8">
        <w:rPr>
          <w:rFonts w:ascii="Arial" w:hAnsi="Arial" w:cs="Arial"/>
          <w:b/>
        </w:rPr>
        <w:t>I</w:t>
      </w:r>
      <w:r w:rsidR="000E55E0" w:rsidRPr="003151F8">
        <w:rPr>
          <w:rFonts w:ascii="Arial" w:hAnsi="Arial" w:cs="Arial"/>
          <w:b/>
        </w:rPr>
        <w:t>nterviews</w:t>
      </w:r>
      <w:r w:rsidR="0044032D" w:rsidRPr="003151F8">
        <w:rPr>
          <w:rFonts w:ascii="Arial" w:hAnsi="Arial" w:cs="Arial"/>
          <w:b/>
        </w:rPr>
        <w:t xml:space="preserve"> will</w:t>
      </w:r>
      <w:r w:rsidR="000E55E0" w:rsidRPr="003151F8">
        <w:rPr>
          <w:rFonts w:ascii="Arial" w:hAnsi="Arial" w:cs="Arial"/>
          <w:b/>
        </w:rPr>
        <w:t xml:space="preserve"> </w:t>
      </w:r>
      <w:r w:rsidRPr="003151F8">
        <w:rPr>
          <w:rFonts w:ascii="Arial" w:hAnsi="Arial" w:cs="Arial"/>
          <w:b/>
        </w:rPr>
        <w:t xml:space="preserve">take place the week commencing 22 April </w:t>
      </w:r>
      <w:r w:rsidR="002D7CDD" w:rsidRPr="003151F8">
        <w:rPr>
          <w:rFonts w:ascii="Arial" w:hAnsi="Arial" w:cs="Arial"/>
          <w:b/>
        </w:rPr>
        <w:t>20</w:t>
      </w:r>
      <w:r w:rsidR="00310642" w:rsidRPr="003151F8">
        <w:rPr>
          <w:rFonts w:ascii="Arial" w:hAnsi="Arial" w:cs="Arial"/>
          <w:b/>
        </w:rPr>
        <w:t>24</w:t>
      </w:r>
      <w:r w:rsidR="003B5541" w:rsidRPr="003151F8">
        <w:rPr>
          <w:rFonts w:ascii="Arial" w:hAnsi="Arial" w:cs="Arial"/>
          <w:b/>
        </w:rPr>
        <w:t>.</w:t>
      </w:r>
    </w:p>
    <w:p w14:paraId="40EA12DC" w14:textId="77777777" w:rsidR="0044032D" w:rsidRPr="00BE6B25" w:rsidRDefault="0044032D" w:rsidP="00BE6B25">
      <w:pPr>
        <w:pStyle w:val="BodyText"/>
        <w:jc w:val="both"/>
        <w:rPr>
          <w:b/>
          <w:color w:val="auto"/>
          <w:sz w:val="22"/>
          <w:szCs w:val="22"/>
        </w:rPr>
      </w:pPr>
    </w:p>
    <w:p w14:paraId="6EE254CA" w14:textId="4E107924" w:rsidR="0044032D" w:rsidRPr="00BE6B25" w:rsidRDefault="0044032D" w:rsidP="00BE6B25">
      <w:pPr>
        <w:jc w:val="both"/>
        <w:rPr>
          <w:rFonts w:ascii="Arial" w:hAnsi="Arial" w:cs="Arial"/>
        </w:rPr>
      </w:pPr>
      <w:r w:rsidRPr="00BE6B25">
        <w:rPr>
          <w:rFonts w:ascii="Arial" w:hAnsi="Arial" w:cs="Arial"/>
        </w:rPr>
        <w:t xml:space="preserve">Please </w:t>
      </w:r>
      <w:r w:rsidR="00310642">
        <w:rPr>
          <w:rFonts w:ascii="Arial" w:hAnsi="Arial" w:cs="Arial"/>
        </w:rPr>
        <w:t xml:space="preserve">submit your </w:t>
      </w:r>
      <w:r w:rsidR="005721B8">
        <w:rPr>
          <w:rFonts w:ascii="Arial" w:hAnsi="Arial" w:cs="Arial"/>
        </w:rPr>
        <w:t xml:space="preserve">completed </w:t>
      </w:r>
      <w:r w:rsidRPr="00BE6B25">
        <w:rPr>
          <w:rFonts w:ascii="Arial" w:hAnsi="Arial" w:cs="Arial"/>
        </w:rPr>
        <w:t>application</w:t>
      </w:r>
      <w:r w:rsidR="00310642">
        <w:rPr>
          <w:rFonts w:ascii="Arial" w:hAnsi="Arial" w:cs="Arial"/>
        </w:rPr>
        <w:t xml:space="preserve"> </w:t>
      </w:r>
      <w:r w:rsidR="003F0B2D">
        <w:rPr>
          <w:rFonts w:ascii="Arial" w:hAnsi="Arial" w:cs="Arial"/>
        </w:rPr>
        <w:t>by</w:t>
      </w:r>
      <w:r w:rsidR="00310642">
        <w:rPr>
          <w:rFonts w:ascii="Arial" w:hAnsi="Arial" w:cs="Arial"/>
        </w:rPr>
        <w:t xml:space="preserve"> email to</w:t>
      </w:r>
      <w:r w:rsidRPr="00BE6B25">
        <w:rPr>
          <w:rFonts w:ascii="Arial" w:hAnsi="Arial" w:cs="Arial"/>
        </w:rPr>
        <w:t xml:space="preserve"> </w:t>
      </w:r>
      <w:hyperlink r:id="rId8" w:history="1">
        <w:r w:rsidR="00310642" w:rsidRPr="00E6351B">
          <w:rPr>
            <w:rStyle w:val="Hyperlink"/>
            <w:rFonts w:ascii="Arial" w:hAnsi="Arial" w:cs="Arial"/>
          </w:rPr>
          <w:t>imogen.adams@alcohol-focus-scotland.org.uk</w:t>
        </w:r>
      </w:hyperlink>
      <w:r w:rsidR="00310642">
        <w:rPr>
          <w:rFonts w:ascii="Arial" w:hAnsi="Arial" w:cs="Arial"/>
        </w:rPr>
        <w:t xml:space="preserve"> </w:t>
      </w:r>
      <w:r w:rsidRPr="00BE6B25">
        <w:rPr>
          <w:rFonts w:ascii="Arial" w:hAnsi="Arial" w:cs="Arial"/>
        </w:rPr>
        <w:t>with ‘D</w:t>
      </w:r>
      <w:r w:rsidR="00706833">
        <w:rPr>
          <w:rFonts w:ascii="Arial" w:hAnsi="Arial" w:cs="Arial"/>
        </w:rPr>
        <w:t>irector’s application’ in the e</w:t>
      </w:r>
      <w:r w:rsidRPr="00BE6B25">
        <w:rPr>
          <w:rFonts w:ascii="Arial" w:hAnsi="Arial" w:cs="Arial"/>
        </w:rPr>
        <w:t>mail header.  I</w:t>
      </w:r>
      <w:r w:rsidR="00706833">
        <w:rPr>
          <w:rFonts w:ascii="Arial" w:hAnsi="Arial" w:cs="Arial"/>
        </w:rPr>
        <w:t>f</w:t>
      </w:r>
      <w:r w:rsidRPr="00BE6B25">
        <w:rPr>
          <w:rFonts w:ascii="Arial" w:hAnsi="Arial" w:cs="Arial"/>
        </w:rPr>
        <w:t xml:space="preserve"> we invite you to </w:t>
      </w:r>
      <w:r w:rsidR="00520494" w:rsidRPr="00BE6B25">
        <w:rPr>
          <w:rFonts w:ascii="Arial" w:hAnsi="Arial" w:cs="Arial"/>
        </w:rPr>
        <w:t>interview,</w:t>
      </w:r>
      <w:r w:rsidRPr="00BE6B25">
        <w:rPr>
          <w:rFonts w:ascii="Arial" w:hAnsi="Arial" w:cs="Arial"/>
        </w:rPr>
        <w:t xml:space="preserve"> we’ll ask you to sign the application at the interview.  </w:t>
      </w:r>
    </w:p>
    <w:p w14:paraId="7BDBC589" w14:textId="77777777" w:rsidR="0044032D" w:rsidRPr="00BE6B25" w:rsidRDefault="0044032D" w:rsidP="00BE6B25">
      <w:pPr>
        <w:jc w:val="both"/>
        <w:rPr>
          <w:rFonts w:ascii="Arial" w:hAnsi="Arial" w:cs="Arial"/>
        </w:rPr>
      </w:pPr>
    </w:p>
    <w:p w14:paraId="39361839" w14:textId="77777777" w:rsidR="0044032D" w:rsidRPr="00BE6B25" w:rsidRDefault="0044032D" w:rsidP="00BE6B25">
      <w:pPr>
        <w:pStyle w:val="BodyText"/>
        <w:jc w:val="both"/>
        <w:rPr>
          <w:color w:val="1F497D" w:themeColor="text2"/>
          <w:sz w:val="22"/>
          <w:szCs w:val="22"/>
        </w:rPr>
      </w:pPr>
      <w:r w:rsidRPr="00BE6B25">
        <w:rPr>
          <w:color w:val="auto"/>
          <w:sz w:val="22"/>
          <w:szCs w:val="22"/>
        </w:rPr>
        <w:t xml:space="preserve">You can find out more about Alcohol </w:t>
      </w:r>
      <w:r w:rsidR="0025523F">
        <w:rPr>
          <w:color w:val="auto"/>
          <w:sz w:val="22"/>
          <w:szCs w:val="22"/>
        </w:rPr>
        <w:t xml:space="preserve">Focus Scotland </w:t>
      </w:r>
      <w:r w:rsidR="001F04C7">
        <w:rPr>
          <w:color w:val="auto"/>
          <w:sz w:val="22"/>
          <w:szCs w:val="22"/>
        </w:rPr>
        <w:t xml:space="preserve">(AFS) </w:t>
      </w:r>
      <w:r w:rsidR="0025523F">
        <w:rPr>
          <w:color w:val="auto"/>
          <w:sz w:val="22"/>
          <w:szCs w:val="22"/>
        </w:rPr>
        <w:t xml:space="preserve">on our website </w:t>
      </w:r>
      <w:hyperlink r:id="rId9" w:history="1">
        <w:r w:rsidRPr="00BE6B25">
          <w:rPr>
            <w:rStyle w:val="Hyperlink"/>
            <w:color w:val="1F497D" w:themeColor="text2"/>
            <w:sz w:val="22"/>
            <w:szCs w:val="22"/>
          </w:rPr>
          <w:t>www.alcohol-focus-scotland.org.uk</w:t>
        </w:r>
      </w:hyperlink>
      <w:r w:rsidRPr="00BE6B25">
        <w:rPr>
          <w:color w:val="1F497D" w:themeColor="text2"/>
          <w:sz w:val="22"/>
          <w:szCs w:val="22"/>
        </w:rPr>
        <w:t xml:space="preserve">  </w:t>
      </w:r>
    </w:p>
    <w:p w14:paraId="6B4C1B7F" w14:textId="77777777" w:rsidR="0044032D" w:rsidRPr="00BE6B25" w:rsidRDefault="0044032D" w:rsidP="00BE6B25">
      <w:pPr>
        <w:jc w:val="both"/>
        <w:rPr>
          <w:rFonts w:ascii="Arial" w:hAnsi="Arial" w:cs="Arial"/>
          <w:color w:val="1F497D" w:themeColor="text2"/>
        </w:rPr>
      </w:pPr>
    </w:p>
    <w:p w14:paraId="61C7BA57" w14:textId="708C0FBF" w:rsidR="0044032D" w:rsidRPr="00BE6B25" w:rsidRDefault="0044032D" w:rsidP="00BE6B25">
      <w:pPr>
        <w:jc w:val="both"/>
        <w:rPr>
          <w:rFonts w:ascii="Arial" w:hAnsi="Arial" w:cs="Arial"/>
        </w:rPr>
      </w:pPr>
      <w:r w:rsidRPr="00BE6B25">
        <w:rPr>
          <w:rFonts w:ascii="Arial" w:hAnsi="Arial" w:cs="Arial"/>
        </w:rPr>
        <w:t xml:space="preserve">If you have any questions </w:t>
      </w:r>
      <w:r w:rsidR="00AA1BF2">
        <w:rPr>
          <w:rFonts w:ascii="Arial" w:hAnsi="Arial" w:cs="Arial"/>
        </w:rPr>
        <w:t xml:space="preserve">or would like to discuss the work of AFS and the role of </w:t>
      </w:r>
      <w:r w:rsidR="008965AF">
        <w:rPr>
          <w:rFonts w:ascii="Arial" w:hAnsi="Arial" w:cs="Arial"/>
        </w:rPr>
        <w:t>a Director</w:t>
      </w:r>
      <w:r w:rsidR="00AA1BF2">
        <w:rPr>
          <w:rFonts w:ascii="Arial" w:hAnsi="Arial" w:cs="Arial"/>
        </w:rPr>
        <w:t xml:space="preserve">, </w:t>
      </w:r>
      <w:r w:rsidRPr="00BE6B25">
        <w:rPr>
          <w:rFonts w:ascii="Arial" w:hAnsi="Arial" w:cs="Arial"/>
        </w:rPr>
        <w:t xml:space="preserve">please contact </w:t>
      </w:r>
      <w:r w:rsidR="00101D6B" w:rsidRPr="00101D6B">
        <w:rPr>
          <w:rFonts w:ascii="Arial" w:hAnsi="Arial" w:cs="Arial"/>
        </w:rPr>
        <w:t>Alison Douglas</w:t>
      </w:r>
      <w:r w:rsidR="00101D6B">
        <w:rPr>
          <w:rFonts w:ascii="Arial" w:hAnsi="Arial" w:cs="Arial"/>
        </w:rPr>
        <w:t xml:space="preserve">, </w:t>
      </w:r>
      <w:r w:rsidR="00AA1BF2">
        <w:rPr>
          <w:rFonts w:ascii="Arial" w:hAnsi="Arial" w:cs="Arial"/>
        </w:rPr>
        <w:t xml:space="preserve">Chief Executive on </w:t>
      </w:r>
      <w:hyperlink r:id="rId10" w:history="1">
        <w:r w:rsidR="00101D6B" w:rsidRPr="008E0A1F">
          <w:rPr>
            <w:rStyle w:val="Hyperlink"/>
            <w:rFonts w:ascii="Arial" w:hAnsi="Arial" w:cs="Arial"/>
          </w:rPr>
          <w:t>alison.douglas@alcohol-focus-scotland.org.uk</w:t>
        </w:r>
      </w:hyperlink>
    </w:p>
    <w:p w14:paraId="46448854" w14:textId="77777777" w:rsidR="0044032D" w:rsidRPr="00BE6B25" w:rsidRDefault="0044032D" w:rsidP="00BE6B25">
      <w:pPr>
        <w:jc w:val="both"/>
        <w:rPr>
          <w:rFonts w:ascii="Arial" w:hAnsi="Arial" w:cs="Arial"/>
        </w:rPr>
      </w:pPr>
    </w:p>
    <w:p w14:paraId="4E2EC77F" w14:textId="77777777" w:rsidR="0044032D" w:rsidRPr="00BE6B25" w:rsidRDefault="0044032D" w:rsidP="00BE6B25">
      <w:pPr>
        <w:jc w:val="both"/>
        <w:rPr>
          <w:rFonts w:ascii="Arial" w:hAnsi="Arial" w:cs="Arial"/>
        </w:rPr>
      </w:pPr>
      <w:r w:rsidRPr="00BE6B25">
        <w:rPr>
          <w:rFonts w:ascii="Arial" w:hAnsi="Arial" w:cs="Arial"/>
        </w:rPr>
        <w:t>Thank you for your interest and we look forward to receiving your application.</w:t>
      </w:r>
    </w:p>
    <w:p w14:paraId="73A829D3" w14:textId="77777777" w:rsidR="0044032D" w:rsidRPr="00BE6B25" w:rsidRDefault="0044032D" w:rsidP="00BE6B25">
      <w:pPr>
        <w:jc w:val="both"/>
        <w:rPr>
          <w:rFonts w:ascii="Arial" w:hAnsi="Arial" w:cs="Arial"/>
        </w:rPr>
      </w:pPr>
    </w:p>
    <w:p w14:paraId="155989ED" w14:textId="77777777" w:rsidR="0044032D" w:rsidRPr="00BE6B25" w:rsidRDefault="0044032D" w:rsidP="00BE6B25">
      <w:pPr>
        <w:jc w:val="both"/>
        <w:rPr>
          <w:rFonts w:ascii="Arial" w:hAnsi="Arial" w:cs="Arial"/>
        </w:rPr>
      </w:pPr>
      <w:r w:rsidRPr="00BE6B25">
        <w:rPr>
          <w:rFonts w:ascii="Arial" w:hAnsi="Arial" w:cs="Arial"/>
        </w:rPr>
        <w:t>Yours sincerely</w:t>
      </w:r>
    </w:p>
    <w:p w14:paraId="270D0FC2" w14:textId="28C88F2B" w:rsidR="0044032D" w:rsidRPr="00BE6B25" w:rsidRDefault="00310642" w:rsidP="00BE6B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312929DB" wp14:editId="073760FA">
            <wp:simplePos x="0" y="0"/>
            <wp:positionH relativeFrom="column">
              <wp:posOffset>4445</wp:posOffset>
            </wp:positionH>
            <wp:positionV relativeFrom="paragraph">
              <wp:posOffset>163830</wp:posOffset>
            </wp:positionV>
            <wp:extent cx="1704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479" y="20834"/>
                <wp:lineTo x="21479" y="0"/>
                <wp:lineTo x="0" y="0"/>
              </wp:wrapPolygon>
            </wp:wrapTight>
            <wp:docPr id="836230054" name="Picture 1" descr="A group of black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230054" name="Picture 1" descr="A group of black symbol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32D" w:rsidRPr="00BE6B25">
        <w:rPr>
          <w:rFonts w:ascii="Arial" w:hAnsi="Arial" w:cs="Arial"/>
        </w:rPr>
        <w:t> </w:t>
      </w:r>
    </w:p>
    <w:p w14:paraId="3B2243F8" w14:textId="47311584" w:rsidR="0044032D" w:rsidRPr="00BE6B25" w:rsidRDefault="0044032D" w:rsidP="006F6E31">
      <w:pPr>
        <w:rPr>
          <w:rFonts w:ascii="Arial" w:hAnsi="Arial" w:cs="Arial"/>
        </w:rPr>
      </w:pPr>
    </w:p>
    <w:p w14:paraId="25B79C60" w14:textId="77777777" w:rsidR="00310642" w:rsidRDefault="00310642" w:rsidP="0044032D">
      <w:pPr>
        <w:rPr>
          <w:rFonts w:ascii="Arial" w:hAnsi="Arial" w:cs="Arial"/>
          <w:b/>
          <w:bCs/>
        </w:rPr>
      </w:pPr>
    </w:p>
    <w:p w14:paraId="0C229EFD" w14:textId="77777777" w:rsidR="00310642" w:rsidRDefault="00310642" w:rsidP="0044032D">
      <w:pPr>
        <w:rPr>
          <w:rFonts w:ascii="Arial" w:hAnsi="Arial" w:cs="Arial"/>
          <w:b/>
          <w:bCs/>
        </w:rPr>
      </w:pPr>
    </w:p>
    <w:p w14:paraId="7567983E" w14:textId="77777777" w:rsidR="00310642" w:rsidRDefault="00310642" w:rsidP="0044032D">
      <w:pPr>
        <w:rPr>
          <w:rFonts w:ascii="Arial" w:hAnsi="Arial" w:cs="Arial"/>
          <w:b/>
          <w:bCs/>
        </w:rPr>
      </w:pPr>
    </w:p>
    <w:p w14:paraId="2C96474E" w14:textId="2739F48D" w:rsidR="0044032D" w:rsidRPr="00310642" w:rsidRDefault="00310642" w:rsidP="0044032D">
      <w:pPr>
        <w:rPr>
          <w:rFonts w:ascii="Arial" w:hAnsi="Arial" w:cs="Arial"/>
          <w:b/>
          <w:bCs/>
        </w:rPr>
      </w:pPr>
      <w:r w:rsidRPr="00310642">
        <w:rPr>
          <w:rFonts w:ascii="Arial" w:hAnsi="Arial" w:cs="Arial"/>
          <w:b/>
          <w:bCs/>
        </w:rPr>
        <w:t>Andrew Fraser</w:t>
      </w:r>
    </w:p>
    <w:p w14:paraId="1C3A3662" w14:textId="77777777" w:rsidR="0044032D" w:rsidRPr="00BE6B25" w:rsidRDefault="001F04C7" w:rsidP="0044032D">
      <w:pPr>
        <w:rPr>
          <w:rFonts w:ascii="Arial" w:hAnsi="Arial" w:cs="Arial"/>
        </w:rPr>
        <w:sectPr w:rsidR="0044032D" w:rsidRPr="00BE6B25" w:rsidSect="00A60150">
          <w:headerReference w:type="default" r:id="rId12"/>
          <w:footerReference w:type="defaul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Chair</w:t>
      </w:r>
    </w:p>
    <w:p w14:paraId="0045062D" w14:textId="77777777" w:rsidR="0044032D" w:rsidRPr="00BE6B25" w:rsidRDefault="0044032D" w:rsidP="0044032D">
      <w:pPr>
        <w:rPr>
          <w:rFonts w:ascii="Arial" w:hAnsi="Arial" w:cs="Arial"/>
          <w:b/>
        </w:rPr>
      </w:pPr>
      <w:r w:rsidRPr="00BE6B25">
        <w:rPr>
          <w:rFonts w:ascii="Arial" w:hAnsi="Arial" w:cs="Arial"/>
          <w:b/>
        </w:rPr>
        <w:lastRenderedPageBreak/>
        <w:t>1.</w:t>
      </w:r>
      <w:r w:rsidRPr="00BE6B25">
        <w:rPr>
          <w:rFonts w:ascii="Arial" w:hAnsi="Arial" w:cs="Arial"/>
          <w:b/>
        </w:rPr>
        <w:tab/>
        <w:t>Introduction</w:t>
      </w:r>
    </w:p>
    <w:p w14:paraId="06072538" w14:textId="77777777" w:rsidR="00310642" w:rsidRDefault="00310642" w:rsidP="00310642">
      <w:pPr>
        <w:shd w:val="clear" w:color="auto" w:fill="FFFFFF"/>
        <w:jc w:val="both"/>
        <w:outlineLvl w:val="2"/>
        <w:rPr>
          <w:rFonts w:ascii="Arial" w:hAnsi="Arial" w:cs="Arial"/>
        </w:rPr>
      </w:pPr>
    </w:p>
    <w:p w14:paraId="5D213C67" w14:textId="39A8016A" w:rsidR="00310642" w:rsidRPr="008115D0" w:rsidRDefault="00310642" w:rsidP="00E107EE">
      <w:pPr>
        <w:shd w:val="clear" w:color="auto" w:fill="FFFFFF"/>
        <w:jc w:val="both"/>
        <w:outlineLvl w:val="2"/>
        <w:rPr>
          <w:rFonts w:ascii="Arial" w:hAnsi="Arial" w:cs="Arial"/>
        </w:rPr>
      </w:pPr>
      <w:r w:rsidRPr="008115D0">
        <w:rPr>
          <w:rFonts w:ascii="Arial" w:hAnsi="Arial" w:cs="Arial"/>
        </w:rPr>
        <w:t>Alcohol Focus Scotland (AFS) is the national charity working to prevent and reduce alcohol-related harm.</w:t>
      </w:r>
    </w:p>
    <w:p w14:paraId="1879BE65" w14:textId="53570995" w:rsidR="00310642" w:rsidRPr="00310642" w:rsidRDefault="00310642" w:rsidP="00E107EE">
      <w:pPr>
        <w:shd w:val="clear" w:color="auto" w:fill="FFFFFF"/>
        <w:jc w:val="both"/>
        <w:rPr>
          <w:rFonts w:ascii="Arial" w:hAnsi="Arial" w:cs="Arial"/>
        </w:rPr>
      </w:pPr>
      <w:r w:rsidRPr="00310642">
        <w:rPr>
          <w:rFonts w:ascii="Arial" w:hAnsi="Arial" w:cs="Arial"/>
        </w:rPr>
        <w:t xml:space="preserve">We want to reduce the impact of alcohol on individuals, families, </w:t>
      </w:r>
      <w:r w:rsidR="00520494" w:rsidRPr="00310642">
        <w:rPr>
          <w:rFonts w:ascii="Arial" w:hAnsi="Arial" w:cs="Arial"/>
        </w:rPr>
        <w:t>communities,</w:t>
      </w:r>
      <w:r w:rsidRPr="00310642">
        <w:rPr>
          <w:rFonts w:ascii="Arial" w:hAnsi="Arial" w:cs="Arial"/>
        </w:rPr>
        <w:t xml:space="preserve"> and Scotland as a whole, through the implementation of effective alcohol control policies and legislation.</w:t>
      </w:r>
      <w:r>
        <w:rPr>
          <w:rFonts w:ascii="Arial" w:hAnsi="Arial" w:cs="Arial"/>
        </w:rPr>
        <w:t xml:space="preserve"> </w:t>
      </w:r>
      <w:r w:rsidRPr="00310642">
        <w:rPr>
          <w:rFonts w:ascii="Arial" w:hAnsi="Arial" w:cs="Arial"/>
        </w:rPr>
        <w:t>We want to see fewer people have their health damaged or lives cut short due to alcohol, fewer children and families suffering as a result of other people's drinking, and communities free from alcohol-related crime and violence.</w:t>
      </w:r>
    </w:p>
    <w:p w14:paraId="1189E623" w14:textId="77777777" w:rsidR="00310642" w:rsidRPr="00310642" w:rsidRDefault="00310642" w:rsidP="00E107EE">
      <w:pPr>
        <w:shd w:val="clear" w:color="auto" w:fill="FFFFFF"/>
        <w:jc w:val="both"/>
        <w:rPr>
          <w:rFonts w:ascii="Arial" w:hAnsi="Arial" w:cs="Arial"/>
          <w:bCs/>
        </w:rPr>
      </w:pPr>
    </w:p>
    <w:p w14:paraId="724E7E17" w14:textId="77777777" w:rsidR="00310642" w:rsidRPr="00310642" w:rsidRDefault="00310642" w:rsidP="00E107EE">
      <w:pPr>
        <w:shd w:val="clear" w:color="auto" w:fill="FFFFFF"/>
        <w:jc w:val="both"/>
        <w:rPr>
          <w:rFonts w:ascii="Arial" w:hAnsi="Arial" w:cs="Arial"/>
          <w:bCs/>
        </w:rPr>
      </w:pPr>
      <w:r w:rsidRPr="00310642">
        <w:rPr>
          <w:rFonts w:ascii="Arial" w:hAnsi="Arial" w:cs="Arial"/>
          <w:bCs/>
        </w:rPr>
        <w:t>Our vision is for a future where everyone can achieve their potential free from the widespread health, social and economic harm and equality caused by alcohol.</w:t>
      </w:r>
    </w:p>
    <w:p w14:paraId="741F3D3D" w14:textId="77777777" w:rsidR="00813820" w:rsidRPr="008B26DF" w:rsidRDefault="00813820" w:rsidP="00E107EE">
      <w:pPr>
        <w:jc w:val="both"/>
        <w:rPr>
          <w:rFonts w:ascii="Arial" w:hAnsi="Arial" w:cs="Arial"/>
        </w:rPr>
      </w:pPr>
    </w:p>
    <w:p w14:paraId="6D7D383B" w14:textId="5771F84A" w:rsidR="008965AF" w:rsidRDefault="00813820" w:rsidP="00E107E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8B26DF">
        <w:rPr>
          <w:rFonts w:ascii="Arial" w:hAnsi="Arial" w:cs="Arial"/>
        </w:rPr>
        <w:t xml:space="preserve">AFS </w:t>
      </w:r>
      <w:r w:rsidR="0044032D" w:rsidRPr="008B26DF">
        <w:rPr>
          <w:rFonts w:ascii="Arial" w:hAnsi="Arial" w:cs="Arial"/>
        </w:rPr>
        <w:t>is a charitable company</w:t>
      </w:r>
      <w:r w:rsidR="008B26DF">
        <w:rPr>
          <w:rFonts w:ascii="Arial" w:hAnsi="Arial" w:cs="Arial"/>
        </w:rPr>
        <w:t xml:space="preserve"> governed by a B</w:t>
      </w:r>
      <w:r w:rsidRPr="008B26DF">
        <w:rPr>
          <w:rFonts w:ascii="Arial" w:hAnsi="Arial" w:cs="Arial"/>
        </w:rPr>
        <w:t>oard of up to 13</w:t>
      </w:r>
      <w:r w:rsidR="008B26DF">
        <w:rPr>
          <w:rFonts w:ascii="Arial" w:hAnsi="Arial" w:cs="Arial"/>
        </w:rPr>
        <w:t xml:space="preserve"> Directors</w:t>
      </w:r>
      <w:r w:rsidR="0044032D" w:rsidRPr="008B26DF">
        <w:rPr>
          <w:rFonts w:ascii="Arial" w:hAnsi="Arial" w:cs="Arial"/>
        </w:rPr>
        <w:t xml:space="preserve"> wh</w:t>
      </w:r>
      <w:r w:rsidR="008B26DF">
        <w:rPr>
          <w:rFonts w:ascii="Arial" w:hAnsi="Arial" w:cs="Arial"/>
        </w:rPr>
        <w:t>o are also our members</w:t>
      </w:r>
      <w:r w:rsidR="000E55E0">
        <w:rPr>
          <w:rFonts w:ascii="Arial" w:hAnsi="Arial" w:cs="Arial"/>
        </w:rPr>
        <w:t xml:space="preserve">. We wish to recruit up </w:t>
      </w:r>
      <w:r w:rsidR="000E55E0" w:rsidRPr="00AA1BF2">
        <w:rPr>
          <w:rFonts w:ascii="Arial" w:hAnsi="Arial" w:cs="Arial"/>
        </w:rPr>
        <w:t xml:space="preserve">to </w:t>
      </w:r>
      <w:r w:rsidR="00AA1BF2" w:rsidRPr="00AA1BF2">
        <w:rPr>
          <w:rFonts w:ascii="Arial" w:hAnsi="Arial" w:cs="Arial"/>
        </w:rPr>
        <w:t>five</w:t>
      </w:r>
      <w:r w:rsidRPr="00AA1BF2">
        <w:rPr>
          <w:rFonts w:ascii="Arial" w:hAnsi="Arial" w:cs="Arial"/>
        </w:rPr>
        <w:t xml:space="preserve"> new Directors to </w:t>
      </w:r>
      <w:r w:rsidRPr="008B26DF">
        <w:rPr>
          <w:rFonts w:ascii="Arial" w:hAnsi="Arial" w:cs="Arial"/>
        </w:rPr>
        <w:t>join the board</w:t>
      </w:r>
      <w:r w:rsidR="0044032D" w:rsidRPr="008B26DF">
        <w:rPr>
          <w:rFonts w:ascii="Arial" w:hAnsi="Arial" w:cs="Arial"/>
        </w:rPr>
        <w:t xml:space="preserve">. </w:t>
      </w:r>
      <w:r w:rsidR="00AA1BF2">
        <w:rPr>
          <w:rFonts w:ascii="Arial" w:hAnsi="Arial" w:cs="Arial"/>
        </w:rPr>
        <w:t xml:space="preserve"> In particular, we are looking for individuals who have</w:t>
      </w:r>
      <w:r w:rsidR="008965AF">
        <w:rPr>
          <w:rFonts w:ascii="Arial" w:hAnsi="Arial" w:cs="Arial"/>
        </w:rPr>
        <w:t xml:space="preserve"> </w:t>
      </w:r>
      <w:r w:rsidR="005E7EFE">
        <w:rPr>
          <w:rFonts w:ascii="Arial" w:hAnsi="Arial" w:cs="Arial"/>
        </w:rPr>
        <w:t xml:space="preserve">skills, expertise and experience in </w:t>
      </w:r>
      <w:r w:rsidR="00AE058A">
        <w:rPr>
          <w:rFonts w:ascii="Arial" w:hAnsi="Arial" w:cs="Arial"/>
        </w:rPr>
        <w:t xml:space="preserve">one or more of </w:t>
      </w:r>
      <w:r w:rsidR="005E7EFE">
        <w:rPr>
          <w:rFonts w:ascii="Arial" w:hAnsi="Arial" w:cs="Arial"/>
        </w:rPr>
        <w:t xml:space="preserve">the following areas of </w:t>
      </w:r>
      <w:r w:rsidR="008965AF">
        <w:rPr>
          <w:rFonts w:ascii="Arial" w:hAnsi="Arial" w:cs="Arial"/>
        </w:rPr>
        <w:t>policy</w:t>
      </w:r>
      <w:r w:rsidR="00B13DE3">
        <w:rPr>
          <w:rFonts w:ascii="Arial" w:hAnsi="Arial" w:cs="Arial"/>
        </w:rPr>
        <w:t>, practice</w:t>
      </w:r>
      <w:r w:rsidR="005E7EFE">
        <w:rPr>
          <w:rFonts w:ascii="Arial" w:hAnsi="Arial" w:cs="Arial"/>
        </w:rPr>
        <w:t xml:space="preserve"> and governance</w:t>
      </w:r>
      <w:r w:rsidR="00AA1BF2">
        <w:rPr>
          <w:rFonts w:ascii="Arial" w:hAnsi="Arial" w:cs="Arial"/>
        </w:rPr>
        <w:t xml:space="preserve">:  </w:t>
      </w:r>
    </w:p>
    <w:p w14:paraId="77E31F00" w14:textId="77777777" w:rsidR="008965AF" w:rsidRDefault="008965AF" w:rsidP="00E107EE">
      <w:pPr>
        <w:pStyle w:val="Header"/>
        <w:tabs>
          <w:tab w:val="clear" w:pos="4153"/>
          <w:tab w:val="clear" w:pos="8306"/>
        </w:tabs>
        <w:ind w:left="360"/>
        <w:jc w:val="both"/>
        <w:rPr>
          <w:rFonts w:ascii="Arial" w:hAnsi="Arial" w:cs="Arial"/>
        </w:rPr>
      </w:pPr>
    </w:p>
    <w:p w14:paraId="5F292EAC" w14:textId="5736E71F" w:rsidR="008965AF" w:rsidRPr="00CC54DE" w:rsidRDefault="00520494" w:rsidP="00E107E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  <w:r w:rsidRPr="00CC54DE">
        <w:rPr>
          <w:rFonts w:ascii="Arial" w:hAnsi="Arial" w:cs="Arial"/>
          <w:b/>
        </w:rPr>
        <w:t>Policy and</w:t>
      </w:r>
      <w:r w:rsidR="00BA23C4" w:rsidRPr="00CC54DE">
        <w:rPr>
          <w:rFonts w:ascii="Arial" w:hAnsi="Arial" w:cs="Arial"/>
          <w:b/>
        </w:rPr>
        <w:t xml:space="preserve"> practice</w:t>
      </w:r>
      <w:r w:rsidR="008965AF" w:rsidRPr="00CC54DE">
        <w:rPr>
          <w:rFonts w:ascii="Arial" w:hAnsi="Arial" w:cs="Arial"/>
          <w:b/>
        </w:rPr>
        <w:t>:</w:t>
      </w:r>
    </w:p>
    <w:p w14:paraId="65EE5F9A" w14:textId="10625187" w:rsidR="00CC54DE" w:rsidRPr="00131934" w:rsidRDefault="003F0B2D" w:rsidP="00E107EE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bookmarkStart w:id="0" w:name="_Hlk161146862"/>
      <w:r w:rsidRPr="00131934">
        <w:rPr>
          <w:rFonts w:ascii="Arial" w:hAnsi="Arial" w:cs="Arial"/>
        </w:rPr>
        <w:t>public health</w:t>
      </w:r>
      <w:r w:rsidR="0022641C" w:rsidRPr="00131934">
        <w:rPr>
          <w:rFonts w:ascii="Arial" w:hAnsi="Arial" w:cs="Arial"/>
        </w:rPr>
        <w:t xml:space="preserve">, </w:t>
      </w:r>
      <w:r w:rsidR="00FB03A0" w:rsidRPr="00131934">
        <w:rPr>
          <w:rFonts w:ascii="Arial" w:hAnsi="Arial" w:cs="Arial"/>
        </w:rPr>
        <w:t xml:space="preserve">Alcohol and Drugs Partnerships </w:t>
      </w:r>
      <w:r w:rsidR="0022641C" w:rsidRPr="00131934">
        <w:rPr>
          <w:rFonts w:ascii="Arial" w:hAnsi="Arial" w:cs="Arial"/>
        </w:rPr>
        <w:t>or alcohol service provision</w:t>
      </w:r>
      <w:r w:rsidR="00FB03A0" w:rsidRPr="00131934">
        <w:rPr>
          <w:rFonts w:ascii="Arial" w:hAnsi="Arial" w:cs="Arial"/>
        </w:rPr>
        <w:t xml:space="preserve"> research </w:t>
      </w:r>
      <w:r w:rsidR="00027CCD" w:rsidRPr="00131934">
        <w:rPr>
          <w:rFonts w:ascii="Arial" w:hAnsi="Arial" w:cs="Arial"/>
        </w:rPr>
        <w:t xml:space="preserve">and or policy development </w:t>
      </w:r>
      <w:r w:rsidR="00FB03A0" w:rsidRPr="00131934">
        <w:rPr>
          <w:rFonts w:ascii="Arial" w:hAnsi="Arial" w:cs="Arial"/>
        </w:rPr>
        <w:t>in a relevant field (e</w:t>
      </w:r>
      <w:r w:rsidR="0022641C" w:rsidRPr="00131934">
        <w:rPr>
          <w:rFonts w:ascii="Arial" w:hAnsi="Arial" w:cs="Arial"/>
        </w:rPr>
        <w:t>.</w:t>
      </w:r>
      <w:r w:rsidR="00FB03A0" w:rsidRPr="00131934">
        <w:rPr>
          <w:rFonts w:ascii="Arial" w:hAnsi="Arial" w:cs="Arial"/>
        </w:rPr>
        <w:t xml:space="preserve">g. </w:t>
      </w:r>
      <w:r w:rsidR="00027CCD" w:rsidRPr="00131934">
        <w:rPr>
          <w:rFonts w:ascii="Arial" w:hAnsi="Arial" w:cs="Arial"/>
        </w:rPr>
        <w:t xml:space="preserve">alcohol or </w:t>
      </w:r>
      <w:r w:rsidR="00FB03A0" w:rsidRPr="00131934">
        <w:rPr>
          <w:rFonts w:ascii="Arial" w:hAnsi="Arial" w:cs="Arial"/>
        </w:rPr>
        <w:t xml:space="preserve">commercial determinants </w:t>
      </w:r>
      <w:r w:rsidR="00B13DE3" w:rsidRPr="00131934">
        <w:rPr>
          <w:rFonts w:ascii="Arial" w:hAnsi="Arial" w:cs="Arial"/>
        </w:rPr>
        <w:t>of health</w:t>
      </w:r>
      <w:r w:rsidR="00FB03A0" w:rsidRPr="00131934">
        <w:rPr>
          <w:rFonts w:ascii="Arial" w:hAnsi="Arial" w:cs="Arial"/>
        </w:rPr>
        <w:t>, alcohol marketing)</w:t>
      </w:r>
    </w:p>
    <w:p w14:paraId="5ACB6C17" w14:textId="0C3F48A3" w:rsidR="00CC54DE" w:rsidRPr="00131934" w:rsidRDefault="00B13DE3" w:rsidP="00E107E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31934">
        <w:rPr>
          <w:rFonts w:ascii="Arial" w:hAnsi="Arial" w:cs="Arial"/>
        </w:rPr>
        <w:t>p</w:t>
      </w:r>
      <w:r w:rsidR="00CC54DE" w:rsidRPr="00131934">
        <w:rPr>
          <w:rFonts w:ascii="Arial" w:hAnsi="Arial" w:cs="Arial"/>
        </w:rPr>
        <w:t>ublic affairs or campaigns</w:t>
      </w:r>
    </w:p>
    <w:p w14:paraId="0745D305" w14:textId="77777777" w:rsidR="00D05FEA" w:rsidRPr="00131934" w:rsidRDefault="00E01845" w:rsidP="00E107EE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131934">
        <w:rPr>
          <w:rFonts w:ascii="Arial" w:hAnsi="Arial" w:cs="Arial"/>
        </w:rPr>
        <w:t xml:space="preserve">the impact of alcohol on </w:t>
      </w:r>
      <w:r w:rsidR="00DA5726" w:rsidRPr="00131934">
        <w:rPr>
          <w:rFonts w:ascii="Arial" w:hAnsi="Arial" w:cs="Arial"/>
        </w:rPr>
        <w:t>children</w:t>
      </w:r>
      <w:r w:rsidR="00FB03A0" w:rsidRPr="00131934">
        <w:rPr>
          <w:rFonts w:ascii="Arial" w:hAnsi="Arial" w:cs="Arial"/>
        </w:rPr>
        <w:t>, young people</w:t>
      </w:r>
      <w:r w:rsidR="00DA5726" w:rsidRPr="00131934">
        <w:rPr>
          <w:rFonts w:ascii="Arial" w:hAnsi="Arial" w:cs="Arial"/>
        </w:rPr>
        <w:t xml:space="preserve"> and families</w:t>
      </w:r>
      <w:r w:rsidR="00D05FEA" w:rsidRPr="00131934">
        <w:rPr>
          <w:rFonts w:ascii="Arial" w:hAnsi="Arial" w:cs="Arial"/>
        </w:rPr>
        <w:t xml:space="preserve"> </w:t>
      </w:r>
    </w:p>
    <w:p w14:paraId="19A84A4F" w14:textId="4554B4E8" w:rsidR="00CC54DE" w:rsidRPr="00131934" w:rsidRDefault="001D3932" w:rsidP="00E107E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31934">
        <w:rPr>
          <w:rFonts w:ascii="Arial" w:hAnsi="Arial" w:cs="Arial"/>
        </w:rPr>
        <w:t xml:space="preserve">business </w:t>
      </w:r>
      <w:r w:rsidR="00027CCD" w:rsidRPr="00131934">
        <w:rPr>
          <w:rFonts w:ascii="Arial" w:hAnsi="Arial" w:cs="Arial"/>
        </w:rPr>
        <w:t xml:space="preserve">development </w:t>
      </w:r>
      <w:r w:rsidRPr="00131934">
        <w:rPr>
          <w:rFonts w:ascii="Arial" w:hAnsi="Arial" w:cs="Arial"/>
        </w:rPr>
        <w:t xml:space="preserve">and delivery </w:t>
      </w:r>
      <w:r w:rsidR="00D05FEA" w:rsidRPr="00131934">
        <w:rPr>
          <w:rFonts w:ascii="Arial" w:hAnsi="Arial" w:cs="Arial"/>
        </w:rPr>
        <w:t xml:space="preserve">of </w:t>
      </w:r>
      <w:r w:rsidR="00D51760" w:rsidRPr="00131934">
        <w:rPr>
          <w:rFonts w:ascii="Arial" w:hAnsi="Arial" w:cs="Arial"/>
        </w:rPr>
        <w:t>training</w:t>
      </w:r>
      <w:r w:rsidRPr="00131934">
        <w:rPr>
          <w:rFonts w:ascii="Arial" w:hAnsi="Arial" w:cs="Arial"/>
        </w:rPr>
        <w:t xml:space="preserve"> to external stakeholders</w:t>
      </w:r>
    </w:p>
    <w:p w14:paraId="63A970E8" w14:textId="77777777" w:rsidR="005E7EFE" w:rsidRPr="00131934" w:rsidRDefault="005E7EFE" w:rsidP="00E107E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  <w:r w:rsidRPr="00131934">
        <w:rPr>
          <w:rFonts w:ascii="Arial" w:hAnsi="Arial" w:cs="Arial"/>
          <w:b/>
        </w:rPr>
        <w:t>Governance:</w:t>
      </w:r>
    </w:p>
    <w:p w14:paraId="765D67E5" w14:textId="77777777" w:rsidR="005E7EFE" w:rsidRPr="00131934" w:rsidRDefault="005E7EFE" w:rsidP="00E107EE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131934">
        <w:rPr>
          <w:rFonts w:ascii="Arial" w:hAnsi="Arial" w:cs="Arial"/>
        </w:rPr>
        <w:t>finance and fundraising</w:t>
      </w:r>
    </w:p>
    <w:p w14:paraId="3A8310C1" w14:textId="5BDFE218" w:rsidR="005E7EFE" w:rsidRPr="00131934" w:rsidRDefault="00CC54DE" w:rsidP="00E107EE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131934">
        <w:rPr>
          <w:rFonts w:ascii="Arial" w:hAnsi="Arial" w:cs="Arial"/>
        </w:rPr>
        <w:t>charity</w:t>
      </w:r>
      <w:r w:rsidR="00B13DE3" w:rsidRPr="00131934">
        <w:rPr>
          <w:rFonts w:ascii="Arial" w:hAnsi="Arial" w:cs="Arial"/>
        </w:rPr>
        <w:t xml:space="preserve"> and organisational </w:t>
      </w:r>
      <w:r w:rsidRPr="00131934">
        <w:rPr>
          <w:rFonts w:ascii="Arial" w:hAnsi="Arial" w:cs="Arial"/>
        </w:rPr>
        <w:t xml:space="preserve">governance </w:t>
      </w:r>
      <w:r w:rsidR="0022641C" w:rsidRPr="00131934">
        <w:rPr>
          <w:rFonts w:ascii="Arial" w:hAnsi="Arial" w:cs="Arial"/>
        </w:rPr>
        <w:t>(incl.</w:t>
      </w:r>
      <w:r w:rsidRPr="00131934">
        <w:rPr>
          <w:rFonts w:ascii="Arial" w:hAnsi="Arial" w:cs="Arial"/>
        </w:rPr>
        <w:t xml:space="preserve"> </w:t>
      </w:r>
      <w:r w:rsidR="005E7EFE" w:rsidRPr="00131934">
        <w:rPr>
          <w:rFonts w:ascii="Arial" w:hAnsi="Arial" w:cs="Arial"/>
        </w:rPr>
        <w:t>human resources</w:t>
      </w:r>
      <w:r w:rsidR="00B13DE3" w:rsidRPr="00131934">
        <w:rPr>
          <w:rFonts w:ascii="Arial" w:hAnsi="Arial" w:cs="Arial"/>
        </w:rPr>
        <w:t>,</w:t>
      </w:r>
      <w:r w:rsidR="008115D0" w:rsidRPr="00131934">
        <w:rPr>
          <w:rFonts w:ascii="Arial" w:hAnsi="Arial" w:cs="Arial"/>
        </w:rPr>
        <w:t xml:space="preserve"> equality and diversity</w:t>
      </w:r>
      <w:r w:rsidRPr="00131934">
        <w:rPr>
          <w:rFonts w:ascii="Arial" w:hAnsi="Arial" w:cs="Arial"/>
        </w:rPr>
        <w:t>, health and safety</w:t>
      </w:r>
      <w:r w:rsidR="0022641C" w:rsidRPr="00131934">
        <w:rPr>
          <w:rFonts w:ascii="Arial" w:hAnsi="Arial" w:cs="Arial"/>
        </w:rPr>
        <w:t xml:space="preserve">, </w:t>
      </w:r>
      <w:r w:rsidRPr="00131934">
        <w:rPr>
          <w:rFonts w:ascii="Arial" w:hAnsi="Arial" w:cs="Arial"/>
        </w:rPr>
        <w:t>data protection</w:t>
      </w:r>
      <w:r w:rsidR="0022641C" w:rsidRPr="00131934">
        <w:rPr>
          <w:rFonts w:ascii="Arial" w:hAnsi="Arial" w:cs="Arial"/>
        </w:rPr>
        <w:t>)</w:t>
      </w:r>
    </w:p>
    <w:p w14:paraId="42BECE03" w14:textId="37DE5BFB" w:rsidR="00CC54DE" w:rsidRPr="00131934" w:rsidRDefault="005E7EFE" w:rsidP="00E107EE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131934">
        <w:rPr>
          <w:rFonts w:ascii="Arial" w:hAnsi="Arial" w:cs="Arial"/>
        </w:rPr>
        <w:t xml:space="preserve">legal </w:t>
      </w:r>
      <w:r w:rsidR="00D05FEA" w:rsidRPr="00131934">
        <w:rPr>
          <w:rFonts w:ascii="Arial" w:hAnsi="Arial" w:cs="Arial"/>
        </w:rPr>
        <w:t>knowledge</w:t>
      </w:r>
      <w:r w:rsidRPr="00131934">
        <w:rPr>
          <w:rFonts w:ascii="Arial" w:hAnsi="Arial" w:cs="Arial"/>
        </w:rPr>
        <w:t xml:space="preserve"> relevant to AFS</w:t>
      </w:r>
      <w:r w:rsidR="009D286C" w:rsidRPr="00131934">
        <w:rPr>
          <w:rFonts w:ascii="Arial" w:hAnsi="Arial" w:cs="Arial"/>
        </w:rPr>
        <w:t xml:space="preserve">’s </w:t>
      </w:r>
      <w:r w:rsidRPr="00131934">
        <w:rPr>
          <w:rFonts w:ascii="Arial" w:hAnsi="Arial" w:cs="Arial"/>
        </w:rPr>
        <w:t>objectives</w:t>
      </w:r>
      <w:r w:rsidR="009D286C" w:rsidRPr="00131934">
        <w:rPr>
          <w:rFonts w:ascii="Arial" w:hAnsi="Arial" w:cs="Arial"/>
        </w:rPr>
        <w:t xml:space="preserve"> </w:t>
      </w:r>
      <w:r w:rsidR="0022641C" w:rsidRPr="00131934">
        <w:rPr>
          <w:rFonts w:ascii="Arial" w:hAnsi="Arial" w:cs="Arial"/>
        </w:rPr>
        <w:t>(</w:t>
      </w:r>
      <w:r w:rsidR="009D286C" w:rsidRPr="00131934">
        <w:rPr>
          <w:rFonts w:ascii="Arial" w:hAnsi="Arial" w:cs="Arial"/>
        </w:rPr>
        <w:t>e.g. licensing law</w:t>
      </w:r>
      <w:r w:rsidR="0022641C" w:rsidRPr="00131934">
        <w:rPr>
          <w:rFonts w:ascii="Arial" w:hAnsi="Arial" w:cs="Arial"/>
        </w:rPr>
        <w:t>)</w:t>
      </w:r>
    </w:p>
    <w:bookmarkEnd w:id="0"/>
    <w:p w14:paraId="009739DF" w14:textId="1660BD0C" w:rsidR="0053716D" w:rsidRPr="00CC54DE" w:rsidRDefault="0053716D" w:rsidP="00E107EE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highlight w:val="yellow"/>
        </w:rPr>
      </w:pPr>
    </w:p>
    <w:p w14:paraId="2D76FDD1" w14:textId="1B7A3ACB" w:rsidR="0044032D" w:rsidRPr="008B26DF" w:rsidRDefault="008B26DF" w:rsidP="00E10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AFS </w:t>
      </w:r>
      <w:r w:rsidR="0044032D" w:rsidRPr="008B26DF">
        <w:rPr>
          <w:rFonts w:ascii="Arial" w:hAnsi="Arial" w:cs="Arial"/>
        </w:rPr>
        <w:t>is committed to equality of opportunity in all aspect</w:t>
      </w:r>
      <w:r>
        <w:rPr>
          <w:rFonts w:ascii="Arial" w:hAnsi="Arial" w:cs="Arial"/>
        </w:rPr>
        <w:t>s of our work and Directors</w:t>
      </w:r>
      <w:r w:rsidR="0044032D" w:rsidRPr="008B26DF">
        <w:rPr>
          <w:rFonts w:ascii="Arial" w:hAnsi="Arial" w:cs="Arial"/>
        </w:rPr>
        <w:t xml:space="preserve"> will be appointed on merit.  We </w:t>
      </w:r>
      <w:r w:rsidR="005D47E0">
        <w:rPr>
          <w:rFonts w:ascii="Arial" w:hAnsi="Arial" w:cs="Arial"/>
        </w:rPr>
        <w:t xml:space="preserve">particularly </w:t>
      </w:r>
      <w:r w:rsidR="0044032D" w:rsidRPr="008B26DF">
        <w:rPr>
          <w:rFonts w:ascii="Arial" w:hAnsi="Arial" w:cs="Arial"/>
        </w:rPr>
        <w:t xml:space="preserve">welcome applications from people who will </w:t>
      </w:r>
      <w:r>
        <w:rPr>
          <w:rFonts w:ascii="Arial" w:hAnsi="Arial" w:cs="Arial"/>
        </w:rPr>
        <w:t>bring greater diversity to our B</w:t>
      </w:r>
      <w:r w:rsidR="0044032D" w:rsidRPr="008B26DF">
        <w:rPr>
          <w:rFonts w:ascii="Arial" w:hAnsi="Arial" w:cs="Arial"/>
        </w:rPr>
        <w:t>oard</w:t>
      </w:r>
      <w:r w:rsidR="005D47E0">
        <w:rPr>
          <w:rFonts w:ascii="Arial" w:hAnsi="Arial" w:cs="Arial"/>
        </w:rPr>
        <w:t>, including from people with lived experience</w:t>
      </w:r>
      <w:r w:rsidR="0044032D" w:rsidRPr="008B26DF">
        <w:rPr>
          <w:rFonts w:ascii="Arial" w:hAnsi="Arial" w:cs="Arial"/>
        </w:rPr>
        <w:t>.</w:t>
      </w:r>
    </w:p>
    <w:p w14:paraId="48F40D59" w14:textId="77777777" w:rsidR="0044032D" w:rsidRPr="008B26DF" w:rsidRDefault="0044032D" w:rsidP="00E107EE">
      <w:pPr>
        <w:jc w:val="both"/>
        <w:rPr>
          <w:rFonts w:ascii="Arial" w:hAnsi="Arial" w:cs="Arial"/>
        </w:rPr>
      </w:pPr>
    </w:p>
    <w:p w14:paraId="55B0E1AD" w14:textId="77777777" w:rsidR="0044032D" w:rsidRDefault="0044032D" w:rsidP="00E107EE">
      <w:pPr>
        <w:jc w:val="both"/>
        <w:rPr>
          <w:rFonts w:ascii="Arial" w:hAnsi="Arial" w:cs="Arial"/>
          <w:b/>
        </w:rPr>
      </w:pPr>
      <w:r w:rsidRPr="008B26DF">
        <w:rPr>
          <w:rFonts w:ascii="Arial" w:hAnsi="Arial" w:cs="Arial"/>
          <w:b/>
        </w:rPr>
        <w:t>2.</w:t>
      </w:r>
      <w:r w:rsidRPr="008B26DF">
        <w:rPr>
          <w:rFonts w:ascii="Arial" w:hAnsi="Arial" w:cs="Arial"/>
          <w:b/>
        </w:rPr>
        <w:tab/>
        <w:t>Rol</w:t>
      </w:r>
      <w:r w:rsidR="008B26DF">
        <w:rPr>
          <w:rFonts w:ascii="Arial" w:hAnsi="Arial" w:cs="Arial"/>
          <w:b/>
        </w:rPr>
        <w:t>e of the Board of Directors</w:t>
      </w:r>
    </w:p>
    <w:p w14:paraId="7DCE9B96" w14:textId="77777777" w:rsidR="008B26DF" w:rsidRDefault="008B26DF" w:rsidP="00E107EE">
      <w:pPr>
        <w:jc w:val="both"/>
        <w:rPr>
          <w:rFonts w:ascii="Arial" w:hAnsi="Arial" w:cs="Arial"/>
          <w:b/>
        </w:rPr>
      </w:pPr>
    </w:p>
    <w:p w14:paraId="10DE1C38" w14:textId="640DC132" w:rsidR="00B250AB" w:rsidRDefault="00B250AB" w:rsidP="00E107EE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>The role of the Board of Directors is to ensure good governance within the organisation by making sure that systems, supervision and accountability are in place:</w:t>
      </w:r>
    </w:p>
    <w:p w14:paraId="33ED5BB9" w14:textId="77777777" w:rsidR="00B250AB" w:rsidRPr="00521A01" w:rsidRDefault="00B250AB" w:rsidP="00E107EE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33E497B5" w14:textId="77777777" w:rsidR="00B250AB" w:rsidRPr="00521A01" w:rsidRDefault="00B250AB" w:rsidP="00E107EE">
      <w:pPr>
        <w:pStyle w:val="heading14bold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To set the vision and provide strategic leadership </w:t>
      </w:r>
    </w:p>
    <w:p w14:paraId="639CC9E0" w14:textId="77777777" w:rsidR="00B250AB" w:rsidRPr="00521A01" w:rsidRDefault="00B250AB" w:rsidP="00E107EE">
      <w:pPr>
        <w:pStyle w:val="heading14bold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>To ensure good stewardship of the organisation, complying with legal and financial requirements, by ensuring effective internal controls</w:t>
      </w:r>
    </w:p>
    <w:p w14:paraId="10F98F63" w14:textId="77777777" w:rsidR="00B250AB" w:rsidRPr="00521A01" w:rsidRDefault="00B250AB" w:rsidP="00E107EE">
      <w:pPr>
        <w:pStyle w:val="heading14bold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>To manage, safeguard and protect the assets and resources of AFS ensuring that they are used only for the purposes set out in the Articles of Association</w:t>
      </w:r>
    </w:p>
    <w:p w14:paraId="50FE89DA" w14:textId="77777777" w:rsidR="00B250AB" w:rsidRPr="00521A01" w:rsidRDefault="00B250AB" w:rsidP="00E107EE">
      <w:pPr>
        <w:pStyle w:val="heading14bold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>To ensure that a risk management process is in place and that the Risk Register is scrutinised and approved annually</w:t>
      </w:r>
    </w:p>
    <w:p w14:paraId="4FFB5593" w14:textId="77777777" w:rsidR="00B250AB" w:rsidRPr="00521A01" w:rsidRDefault="00B250AB" w:rsidP="00E107EE">
      <w:pPr>
        <w:pStyle w:val="heading14bold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>To oversee the development and delivery of the AFS’s Strategic Plan including monitoring and evaluation of AFS’s work programmes</w:t>
      </w:r>
    </w:p>
    <w:p w14:paraId="780EB906" w14:textId="77777777" w:rsidR="00B250AB" w:rsidRPr="00521A01" w:rsidRDefault="00B250AB" w:rsidP="00E107EE">
      <w:pPr>
        <w:pStyle w:val="heading14bold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>To manage and safeguard the reputation of AFS and oversee external and stakeholder relations</w:t>
      </w:r>
    </w:p>
    <w:p w14:paraId="67DD061A" w14:textId="77777777" w:rsidR="00B250AB" w:rsidRDefault="00B250AB" w:rsidP="00E107EE">
      <w:pPr>
        <w:pStyle w:val="heading14bold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>To ensure a commitment to equalities through our policies and practice.</w:t>
      </w:r>
    </w:p>
    <w:p w14:paraId="3388847C" w14:textId="77777777" w:rsidR="00B250AB" w:rsidRDefault="00B250AB" w:rsidP="00E107E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71BBDC91" w14:textId="0142208D" w:rsidR="0044032D" w:rsidRDefault="00253C8B" w:rsidP="00E107E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3B5721" w:rsidRPr="008B26DF">
        <w:rPr>
          <w:rFonts w:ascii="Arial" w:hAnsi="Arial" w:cs="Arial"/>
        </w:rPr>
        <w:t xml:space="preserve">s serve for 3 years and are eligible for reappointment </w:t>
      </w:r>
      <w:r w:rsidR="003B5721">
        <w:rPr>
          <w:rFonts w:ascii="Arial" w:hAnsi="Arial" w:cs="Arial"/>
        </w:rPr>
        <w:t>for a further two periods of 3 years, up to a maximum of 9</w:t>
      </w:r>
      <w:r w:rsidR="003B5721" w:rsidRPr="008B26DF">
        <w:rPr>
          <w:rFonts w:ascii="Arial" w:hAnsi="Arial" w:cs="Arial"/>
        </w:rPr>
        <w:t xml:space="preserve"> years.</w:t>
      </w:r>
    </w:p>
    <w:p w14:paraId="4F09AA8D" w14:textId="39997279" w:rsidR="00131934" w:rsidRDefault="0013193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E0B113" w14:textId="77777777" w:rsidR="0044032D" w:rsidRPr="008B26DF" w:rsidRDefault="0025523F" w:rsidP="00BE6B2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44032D" w:rsidRPr="008B26DF">
        <w:rPr>
          <w:rFonts w:ascii="Arial" w:hAnsi="Arial" w:cs="Arial"/>
          <w:b/>
        </w:rPr>
        <w:t>.</w:t>
      </w:r>
      <w:r w:rsidR="0044032D" w:rsidRPr="008B26DF">
        <w:rPr>
          <w:rFonts w:ascii="Arial" w:hAnsi="Arial" w:cs="Arial"/>
          <w:b/>
        </w:rPr>
        <w:tab/>
      </w:r>
      <w:r w:rsidR="00D3693C">
        <w:rPr>
          <w:rFonts w:ascii="Arial" w:hAnsi="Arial" w:cs="Arial"/>
          <w:b/>
        </w:rPr>
        <w:t>Director</w:t>
      </w:r>
      <w:r w:rsidR="0044032D" w:rsidRPr="008B26DF">
        <w:rPr>
          <w:rFonts w:ascii="Arial" w:hAnsi="Arial" w:cs="Arial"/>
          <w:b/>
        </w:rPr>
        <w:t xml:space="preserve"> recruitment process</w:t>
      </w:r>
    </w:p>
    <w:p w14:paraId="06F5F52E" w14:textId="77777777" w:rsidR="0044032D" w:rsidRPr="008B26DF" w:rsidRDefault="0044032D" w:rsidP="00BE6B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564D10" w14:textId="320C0A61" w:rsidR="00645880" w:rsidRDefault="0044032D" w:rsidP="00BE6B25">
      <w:pPr>
        <w:jc w:val="both"/>
        <w:rPr>
          <w:rFonts w:ascii="Arial" w:hAnsi="Arial" w:cs="Arial"/>
        </w:rPr>
      </w:pPr>
      <w:r w:rsidRPr="008B26DF">
        <w:rPr>
          <w:rFonts w:ascii="Arial" w:hAnsi="Arial" w:cs="Arial"/>
        </w:rPr>
        <w:t xml:space="preserve">It is the responsibility of the </w:t>
      </w:r>
      <w:r w:rsidR="0025523F">
        <w:rPr>
          <w:rFonts w:ascii="Arial" w:hAnsi="Arial" w:cs="Arial"/>
        </w:rPr>
        <w:t>AFS</w:t>
      </w:r>
      <w:r w:rsidR="00BE6B25">
        <w:rPr>
          <w:rFonts w:ascii="Arial" w:hAnsi="Arial" w:cs="Arial"/>
        </w:rPr>
        <w:t xml:space="preserve"> B</w:t>
      </w:r>
      <w:r w:rsidR="008B26DF">
        <w:rPr>
          <w:rFonts w:ascii="Arial" w:hAnsi="Arial" w:cs="Arial"/>
        </w:rPr>
        <w:t xml:space="preserve">oard of Directors to appoint new </w:t>
      </w:r>
      <w:r w:rsidR="00BE6B25">
        <w:rPr>
          <w:rFonts w:ascii="Arial" w:hAnsi="Arial" w:cs="Arial"/>
        </w:rPr>
        <w:t>Directors.</w:t>
      </w:r>
      <w:r w:rsidRPr="008B26DF">
        <w:rPr>
          <w:rFonts w:ascii="Arial" w:hAnsi="Arial" w:cs="Arial"/>
        </w:rPr>
        <w:t xml:space="preserve"> </w:t>
      </w:r>
      <w:r w:rsidR="008B26DF">
        <w:rPr>
          <w:rFonts w:ascii="Arial" w:hAnsi="Arial" w:cs="Arial"/>
        </w:rPr>
        <w:t>Directors</w:t>
      </w:r>
      <w:r w:rsidRPr="008B26DF">
        <w:rPr>
          <w:rFonts w:ascii="Arial" w:hAnsi="Arial" w:cs="Arial"/>
        </w:rPr>
        <w:t xml:space="preserve"> </w:t>
      </w:r>
      <w:r w:rsidR="00CD40CC">
        <w:rPr>
          <w:rFonts w:ascii="Arial" w:hAnsi="Arial" w:cs="Arial"/>
        </w:rPr>
        <w:t xml:space="preserve">will </w:t>
      </w:r>
      <w:r w:rsidRPr="008B26DF">
        <w:rPr>
          <w:rFonts w:ascii="Arial" w:hAnsi="Arial" w:cs="Arial"/>
        </w:rPr>
        <w:t xml:space="preserve">undertake </w:t>
      </w:r>
      <w:r w:rsidR="006372CF">
        <w:rPr>
          <w:rFonts w:ascii="Arial" w:hAnsi="Arial" w:cs="Arial"/>
        </w:rPr>
        <w:t>the</w:t>
      </w:r>
      <w:r w:rsidRPr="008B26DF">
        <w:rPr>
          <w:rFonts w:ascii="Arial" w:hAnsi="Arial" w:cs="Arial"/>
        </w:rPr>
        <w:t xml:space="preserve"> recruitment process and draw up a shortlist of </w:t>
      </w:r>
      <w:r w:rsidR="00E579AF">
        <w:rPr>
          <w:rFonts w:ascii="Arial" w:hAnsi="Arial" w:cs="Arial"/>
        </w:rPr>
        <w:t>potential Directors</w:t>
      </w:r>
      <w:r w:rsidRPr="008B26DF">
        <w:rPr>
          <w:rFonts w:ascii="Arial" w:hAnsi="Arial" w:cs="Arial"/>
        </w:rPr>
        <w:t xml:space="preserve"> from the applications received. They will conduct interview</w:t>
      </w:r>
      <w:r w:rsidR="004D77FA">
        <w:rPr>
          <w:rFonts w:ascii="Arial" w:hAnsi="Arial" w:cs="Arial"/>
        </w:rPr>
        <w:t>s along with our Chief Executive</w:t>
      </w:r>
      <w:r w:rsidR="009B6AB5">
        <w:rPr>
          <w:rFonts w:ascii="Arial" w:hAnsi="Arial" w:cs="Arial"/>
        </w:rPr>
        <w:t>. A</w:t>
      </w:r>
      <w:r w:rsidR="003B5721">
        <w:rPr>
          <w:rFonts w:ascii="Arial" w:hAnsi="Arial" w:cs="Arial"/>
        </w:rPr>
        <w:t>pplicants</w:t>
      </w:r>
      <w:r w:rsidRPr="008B26DF">
        <w:rPr>
          <w:rFonts w:ascii="Arial" w:hAnsi="Arial" w:cs="Arial"/>
        </w:rPr>
        <w:t xml:space="preserve"> </w:t>
      </w:r>
      <w:r w:rsidR="009B6AB5">
        <w:rPr>
          <w:rFonts w:ascii="Arial" w:hAnsi="Arial" w:cs="Arial"/>
        </w:rPr>
        <w:t>will be considered</w:t>
      </w:r>
      <w:r w:rsidRPr="008B26DF">
        <w:rPr>
          <w:rFonts w:ascii="Arial" w:hAnsi="Arial" w:cs="Arial"/>
        </w:rPr>
        <w:t xml:space="preserve"> in relation to the</w:t>
      </w:r>
      <w:r w:rsidR="00DA5726">
        <w:rPr>
          <w:rFonts w:ascii="Arial" w:hAnsi="Arial" w:cs="Arial"/>
        </w:rPr>
        <w:t xml:space="preserve"> </w:t>
      </w:r>
      <w:r w:rsidR="003B5721">
        <w:rPr>
          <w:rFonts w:ascii="Arial" w:hAnsi="Arial" w:cs="Arial"/>
        </w:rPr>
        <w:t xml:space="preserve">specified policy, </w:t>
      </w:r>
      <w:r w:rsidR="00CD40CC">
        <w:rPr>
          <w:rFonts w:ascii="Arial" w:hAnsi="Arial" w:cs="Arial"/>
        </w:rPr>
        <w:t xml:space="preserve">practice </w:t>
      </w:r>
      <w:r w:rsidR="003B5721">
        <w:rPr>
          <w:rFonts w:ascii="Arial" w:hAnsi="Arial" w:cs="Arial"/>
        </w:rPr>
        <w:t xml:space="preserve">and governance </w:t>
      </w:r>
      <w:r w:rsidR="003B5721" w:rsidRPr="008B26DF">
        <w:rPr>
          <w:rFonts w:ascii="Arial" w:hAnsi="Arial" w:cs="Arial"/>
        </w:rPr>
        <w:t>skills</w:t>
      </w:r>
      <w:r w:rsidR="003B5721">
        <w:rPr>
          <w:rFonts w:ascii="Arial" w:hAnsi="Arial" w:cs="Arial"/>
        </w:rPr>
        <w:t>, expertise</w:t>
      </w:r>
      <w:r w:rsidR="003B5721" w:rsidRPr="008B26DF">
        <w:rPr>
          <w:rFonts w:ascii="Arial" w:hAnsi="Arial" w:cs="Arial"/>
        </w:rPr>
        <w:t xml:space="preserve"> and experience</w:t>
      </w:r>
      <w:r w:rsidR="003B5721">
        <w:rPr>
          <w:rFonts w:ascii="Arial" w:hAnsi="Arial" w:cs="Arial"/>
        </w:rPr>
        <w:t xml:space="preserve"> (section 1 above) and </w:t>
      </w:r>
      <w:r w:rsidR="00DA5726">
        <w:rPr>
          <w:rFonts w:ascii="Arial" w:hAnsi="Arial" w:cs="Arial"/>
        </w:rPr>
        <w:t>person specification</w:t>
      </w:r>
      <w:r w:rsidR="009B6AB5">
        <w:rPr>
          <w:rFonts w:ascii="Arial" w:hAnsi="Arial" w:cs="Arial"/>
        </w:rPr>
        <w:t xml:space="preserve"> (section 4 below)</w:t>
      </w:r>
      <w:r w:rsidR="003B5721">
        <w:rPr>
          <w:rFonts w:ascii="Arial" w:hAnsi="Arial" w:cs="Arial"/>
        </w:rPr>
        <w:t>.</w:t>
      </w:r>
    </w:p>
    <w:p w14:paraId="3DE5728E" w14:textId="77777777" w:rsidR="00645880" w:rsidRDefault="00645880" w:rsidP="00BE6B25">
      <w:pPr>
        <w:jc w:val="both"/>
        <w:rPr>
          <w:rFonts w:ascii="Arial" w:hAnsi="Arial" w:cs="Arial"/>
        </w:rPr>
      </w:pPr>
    </w:p>
    <w:p w14:paraId="32C34C79" w14:textId="08D7124B" w:rsidR="0044032D" w:rsidRPr="008B26DF" w:rsidRDefault="0025523F" w:rsidP="00BE6B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579AF">
        <w:rPr>
          <w:rFonts w:ascii="Arial" w:hAnsi="Arial" w:cs="Arial"/>
          <w:b/>
        </w:rPr>
        <w:t>.</w:t>
      </w:r>
      <w:r w:rsidR="00E579AF">
        <w:rPr>
          <w:rFonts w:ascii="Arial" w:hAnsi="Arial" w:cs="Arial"/>
          <w:b/>
        </w:rPr>
        <w:tab/>
        <w:t>Director</w:t>
      </w:r>
      <w:r w:rsidR="00706833">
        <w:rPr>
          <w:rFonts w:ascii="Arial" w:hAnsi="Arial" w:cs="Arial"/>
          <w:b/>
        </w:rPr>
        <w:t>’</w:t>
      </w:r>
      <w:r w:rsidR="00E579AF">
        <w:rPr>
          <w:rFonts w:ascii="Arial" w:hAnsi="Arial" w:cs="Arial"/>
          <w:b/>
        </w:rPr>
        <w:t xml:space="preserve">s </w:t>
      </w:r>
      <w:r w:rsidR="0044032D" w:rsidRPr="008B26DF">
        <w:rPr>
          <w:rFonts w:ascii="Arial" w:hAnsi="Arial" w:cs="Arial"/>
          <w:b/>
        </w:rPr>
        <w:t xml:space="preserve">Person Specification </w:t>
      </w:r>
    </w:p>
    <w:p w14:paraId="09597DBA" w14:textId="77777777" w:rsidR="0044032D" w:rsidRPr="008B26DF" w:rsidRDefault="0044032D" w:rsidP="0044032D">
      <w:pPr>
        <w:rPr>
          <w:rFonts w:ascii="Arial" w:hAnsi="Arial" w:cs="Arial"/>
        </w:rPr>
      </w:pPr>
    </w:p>
    <w:p w14:paraId="4938EBC9" w14:textId="2CBA76E4" w:rsidR="0044032D" w:rsidRPr="0086767B" w:rsidRDefault="0025523F" w:rsidP="0086767B">
      <w:pPr>
        <w:rPr>
          <w:rFonts w:ascii="Arial" w:hAnsi="Arial" w:cs="Arial"/>
        </w:rPr>
      </w:pPr>
      <w:r w:rsidRPr="0086767B">
        <w:rPr>
          <w:rFonts w:ascii="Arial" w:hAnsi="Arial" w:cs="Arial"/>
        </w:rPr>
        <w:t>If you would like</w:t>
      </w:r>
      <w:r w:rsidR="00E579AF" w:rsidRPr="0086767B">
        <w:rPr>
          <w:rFonts w:ascii="Arial" w:hAnsi="Arial" w:cs="Arial"/>
        </w:rPr>
        <w:t xml:space="preserve"> to join our B</w:t>
      </w:r>
      <w:r w:rsidR="0044032D" w:rsidRPr="0086767B">
        <w:rPr>
          <w:rFonts w:ascii="Arial" w:hAnsi="Arial" w:cs="Arial"/>
        </w:rPr>
        <w:t>oard you must have t</w:t>
      </w:r>
      <w:r w:rsidR="003B5721" w:rsidRPr="0086767B">
        <w:rPr>
          <w:rFonts w:ascii="Arial" w:hAnsi="Arial" w:cs="Arial"/>
        </w:rPr>
        <w:t xml:space="preserve">he following general skills, </w:t>
      </w:r>
      <w:r w:rsidR="0044032D" w:rsidRPr="0086767B">
        <w:rPr>
          <w:rFonts w:ascii="Arial" w:hAnsi="Arial" w:cs="Arial"/>
        </w:rPr>
        <w:t>qualities</w:t>
      </w:r>
      <w:r w:rsidR="003B5721" w:rsidRPr="0086767B">
        <w:rPr>
          <w:rFonts w:ascii="Arial" w:hAnsi="Arial" w:cs="Arial"/>
        </w:rPr>
        <w:t xml:space="preserve"> and knowledge</w:t>
      </w:r>
      <w:r w:rsidR="0044032D" w:rsidRPr="0086767B">
        <w:rPr>
          <w:rFonts w:ascii="Arial" w:hAnsi="Arial" w:cs="Arial"/>
        </w:rPr>
        <w:t>:</w:t>
      </w:r>
    </w:p>
    <w:p w14:paraId="27BA6619" w14:textId="77777777" w:rsidR="0044032D" w:rsidRPr="0086767B" w:rsidRDefault="0044032D" w:rsidP="0086767B">
      <w:pPr>
        <w:rPr>
          <w:rFonts w:ascii="Arial" w:hAnsi="Arial" w:cs="Arial"/>
        </w:rPr>
      </w:pPr>
    </w:p>
    <w:p w14:paraId="34EB8C06" w14:textId="77777777" w:rsidR="00DA5726" w:rsidRPr="0086767B" w:rsidRDefault="00DA5726" w:rsidP="0086767B">
      <w:pPr>
        <w:pStyle w:val="ListParagraph"/>
        <w:numPr>
          <w:ilvl w:val="0"/>
          <w:numId w:val="30"/>
        </w:numPr>
        <w:spacing w:after="0"/>
        <w:ind w:left="426" w:hanging="426"/>
        <w:rPr>
          <w:rFonts w:ascii="Arial" w:hAnsi="Arial" w:cs="Arial"/>
        </w:rPr>
      </w:pPr>
      <w:bookmarkStart w:id="1" w:name="_Hlk161147432"/>
      <w:r w:rsidRPr="0086767B">
        <w:rPr>
          <w:rFonts w:ascii="Arial" w:hAnsi="Arial" w:cs="Arial"/>
        </w:rPr>
        <w:t xml:space="preserve">A genuine interest and passion in preventing and reducing the </w:t>
      </w:r>
      <w:r w:rsidR="0032376E" w:rsidRPr="0086767B">
        <w:rPr>
          <w:rFonts w:ascii="Arial" w:hAnsi="Arial" w:cs="Arial"/>
        </w:rPr>
        <w:t xml:space="preserve">health, </w:t>
      </w:r>
      <w:r w:rsidR="00982527" w:rsidRPr="0086767B">
        <w:rPr>
          <w:rFonts w:ascii="Arial" w:hAnsi="Arial" w:cs="Arial"/>
        </w:rPr>
        <w:t xml:space="preserve">social </w:t>
      </w:r>
      <w:r w:rsidRPr="0086767B">
        <w:rPr>
          <w:rFonts w:ascii="Arial" w:hAnsi="Arial" w:cs="Arial"/>
        </w:rPr>
        <w:t xml:space="preserve">harm </w:t>
      </w:r>
      <w:r w:rsidR="00982527" w:rsidRPr="0086767B">
        <w:rPr>
          <w:rFonts w:ascii="Arial" w:hAnsi="Arial" w:cs="Arial"/>
        </w:rPr>
        <w:t xml:space="preserve">and inequality </w:t>
      </w:r>
      <w:r w:rsidRPr="0086767B">
        <w:rPr>
          <w:rFonts w:ascii="Arial" w:hAnsi="Arial" w:cs="Arial"/>
        </w:rPr>
        <w:t>caused by alcohol.</w:t>
      </w:r>
    </w:p>
    <w:p w14:paraId="3A15887B" w14:textId="12F7048E" w:rsidR="00EB50ED" w:rsidRPr="0086767B" w:rsidRDefault="00DA5726" w:rsidP="0086767B">
      <w:pPr>
        <w:pStyle w:val="ListParagraph"/>
        <w:numPr>
          <w:ilvl w:val="0"/>
          <w:numId w:val="30"/>
        </w:numPr>
        <w:spacing w:after="0"/>
        <w:ind w:left="426" w:hanging="426"/>
        <w:rPr>
          <w:rFonts w:ascii="Arial" w:hAnsi="Arial" w:cs="Arial"/>
        </w:rPr>
      </w:pPr>
      <w:r w:rsidRPr="0086767B">
        <w:rPr>
          <w:rFonts w:ascii="Arial" w:hAnsi="Arial" w:cs="Arial"/>
        </w:rPr>
        <w:t>An u</w:t>
      </w:r>
      <w:r w:rsidR="0044032D" w:rsidRPr="0086767B">
        <w:rPr>
          <w:rFonts w:ascii="Arial" w:hAnsi="Arial" w:cs="Arial"/>
        </w:rPr>
        <w:t xml:space="preserve">nderstanding </w:t>
      </w:r>
      <w:r w:rsidR="00E01845" w:rsidRPr="0086767B">
        <w:rPr>
          <w:rFonts w:ascii="Arial" w:hAnsi="Arial" w:cs="Arial"/>
        </w:rPr>
        <w:t xml:space="preserve">of, or a willingness to learn about, </w:t>
      </w:r>
      <w:r w:rsidR="0044032D" w:rsidRPr="0086767B">
        <w:rPr>
          <w:rFonts w:ascii="Arial" w:hAnsi="Arial" w:cs="Arial"/>
        </w:rPr>
        <w:t xml:space="preserve">the roles </w:t>
      </w:r>
      <w:r w:rsidR="00E579AF" w:rsidRPr="0086767B">
        <w:rPr>
          <w:rFonts w:ascii="Arial" w:hAnsi="Arial" w:cs="Arial"/>
        </w:rPr>
        <w:t>and responsibilities of Directors</w:t>
      </w:r>
      <w:r w:rsidR="0044032D" w:rsidRPr="0086767B">
        <w:rPr>
          <w:rFonts w:ascii="Arial" w:hAnsi="Arial" w:cs="Arial"/>
        </w:rPr>
        <w:t xml:space="preserve"> of a </w:t>
      </w:r>
      <w:r w:rsidR="00982527" w:rsidRPr="0086767B">
        <w:rPr>
          <w:rFonts w:ascii="Arial" w:hAnsi="Arial" w:cs="Arial"/>
        </w:rPr>
        <w:t>charitable company</w:t>
      </w:r>
      <w:r w:rsidR="0044032D" w:rsidRPr="0086767B">
        <w:rPr>
          <w:rFonts w:ascii="Arial" w:hAnsi="Arial" w:cs="Arial"/>
        </w:rPr>
        <w:t xml:space="preserve"> and of good governance.</w:t>
      </w:r>
    </w:p>
    <w:p w14:paraId="2365A8B1" w14:textId="1775973E" w:rsidR="001D3932" w:rsidRPr="0086767B" w:rsidRDefault="000B54EF" w:rsidP="0086767B">
      <w:pPr>
        <w:pStyle w:val="ListParagraph"/>
        <w:numPr>
          <w:ilvl w:val="0"/>
          <w:numId w:val="30"/>
        </w:numPr>
        <w:spacing w:after="0"/>
        <w:ind w:left="426" w:hanging="426"/>
        <w:rPr>
          <w:rFonts w:ascii="Arial" w:hAnsi="Arial" w:cs="Arial"/>
        </w:rPr>
      </w:pPr>
      <w:r w:rsidRPr="0086767B">
        <w:rPr>
          <w:rFonts w:ascii="Arial" w:hAnsi="Arial" w:cs="Arial"/>
        </w:rPr>
        <w:t>Knowledge</w:t>
      </w:r>
      <w:r w:rsidR="001D3932" w:rsidRPr="0086767B">
        <w:rPr>
          <w:rFonts w:ascii="Arial" w:hAnsi="Arial" w:cs="Arial"/>
        </w:rPr>
        <w:t xml:space="preserve"> of, or willingness to learn about,</w:t>
      </w:r>
      <w:r w:rsidR="00E107EE" w:rsidRPr="0086767B">
        <w:rPr>
          <w:rFonts w:ascii="Arial" w:hAnsi="Arial" w:cs="Arial"/>
        </w:rPr>
        <w:t xml:space="preserve"> </w:t>
      </w:r>
      <w:r w:rsidRPr="0086767B">
        <w:rPr>
          <w:rFonts w:ascii="Arial" w:hAnsi="Arial" w:cs="Arial"/>
        </w:rPr>
        <w:t>the challenges of working in the third sector.</w:t>
      </w:r>
    </w:p>
    <w:bookmarkEnd w:id="1"/>
    <w:p w14:paraId="65A54DC5" w14:textId="77777777" w:rsidR="00E107EE" w:rsidRDefault="00E107EE" w:rsidP="00E107EE">
      <w:pPr>
        <w:rPr>
          <w:rFonts w:ascii="Arial" w:hAnsi="Arial" w:cs="Arial"/>
        </w:rPr>
      </w:pPr>
    </w:p>
    <w:p w14:paraId="7852FB1F" w14:textId="63AC577D" w:rsidR="00E107EE" w:rsidRPr="00E107EE" w:rsidRDefault="00BE6B25" w:rsidP="00E107EE">
      <w:pPr>
        <w:rPr>
          <w:rFonts w:ascii="Arial" w:hAnsi="Arial" w:cs="Arial"/>
        </w:rPr>
      </w:pPr>
      <w:r w:rsidRPr="00E107EE">
        <w:rPr>
          <w:rFonts w:ascii="Arial" w:hAnsi="Arial" w:cs="Arial"/>
        </w:rPr>
        <w:t>As a</w:t>
      </w:r>
      <w:r w:rsidR="00E579AF" w:rsidRPr="00E107EE">
        <w:rPr>
          <w:rFonts w:ascii="Arial" w:hAnsi="Arial" w:cs="Arial"/>
        </w:rPr>
        <w:t xml:space="preserve"> Director of AFS</w:t>
      </w:r>
      <w:r w:rsidR="0044032D" w:rsidRPr="00E107EE">
        <w:rPr>
          <w:rFonts w:ascii="Arial" w:hAnsi="Arial" w:cs="Arial"/>
        </w:rPr>
        <w:t xml:space="preserve"> you </w:t>
      </w:r>
      <w:r w:rsidR="00E579AF" w:rsidRPr="00E107EE">
        <w:rPr>
          <w:rFonts w:ascii="Arial" w:hAnsi="Arial" w:cs="Arial"/>
        </w:rPr>
        <w:t>will act in the interests of AFS</w:t>
      </w:r>
      <w:r w:rsidR="0044032D" w:rsidRPr="00E107EE">
        <w:rPr>
          <w:rFonts w:ascii="Arial" w:hAnsi="Arial" w:cs="Arial"/>
        </w:rPr>
        <w:t xml:space="preserve"> and </w:t>
      </w:r>
      <w:r w:rsidR="005D47E0" w:rsidRPr="00E107EE">
        <w:rPr>
          <w:rFonts w:ascii="Arial" w:hAnsi="Arial" w:cs="Arial"/>
        </w:rPr>
        <w:t>in accordance with our values. Y</w:t>
      </w:r>
      <w:r w:rsidR="0044032D" w:rsidRPr="00E107EE">
        <w:rPr>
          <w:rFonts w:ascii="Arial" w:hAnsi="Arial" w:cs="Arial"/>
        </w:rPr>
        <w:t>ou will have oversight and respo</w:t>
      </w:r>
      <w:r w:rsidR="00E579AF" w:rsidRPr="00E107EE">
        <w:rPr>
          <w:rFonts w:ascii="Arial" w:hAnsi="Arial" w:cs="Arial"/>
        </w:rPr>
        <w:t>nsibility for all aspects of AFS</w:t>
      </w:r>
      <w:r w:rsidR="0044032D" w:rsidRPr="00E107EE">
        <w:rPr>
          <w:rFonts w:ascii="Arial" w:hAnsi="Arial" w:cs="Arial"/>
        </w:rPr>
        <w:t xml:space="preserve"> governance and strategy</w:t>
      </w:r>
      <w:r w:rsidR="0044032D" w:rsidRPr="00E107EE">
        <w:rPr>
          <w:rFonts w:ascii="Arial" w:hAnsi="Arial" w:cs="Arial"/>
          <w:b/>
        </w:rPr>
        <w:t>.</w:t>
      </w:r>
      <w:r w:rsidR="00706833" w:rsidRPr="00E107EE">
        <w:rPr>
          <w:rFonts w:ascii="Arial" w:hAnsi="Arial" w:cs="Arial"/>
          <w:b/>
        </w:rPr>
        <w:t xml:space="preserve"> </w:t>
      </w:r>
      <w:r w:rsidR="00E107EE" w:rsidRPr="00E107EE">
        <w:rPr>
          <w:rFonts w:ascii="Arial" w:hAnsi="Arial" w:cs="Arial"/>
        </w:rPr>
        <w:t>Induction and training will be provided.</w:t>
      </w:r>
    </w:p>
    <w:p w14:paraId="7DAF656A" w14:textId="2278C076" w:rsidR="0044032D" w:rsidRPr="00706833" w:rsidRDefault="0044032D" w:rsidP="0044032D">
      <w:pPr>
        <w:rPr>
          <w:rFonts w:ascii="Arial" w:hAnsi="Arial" w:cs="Arial"/>
        </w:rPr>
      </w:pPr>
    </w:p>
    <w:p w14:paraId="24233A5B" w14:textId="142B376A" w:rsidR="00BA23C4" w:rsidRDefault="00AA1BF2" w:rsidP="00AA1B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Directors</w:t>
      </w:r>
      <w:r w:rsidRPr="008B26DF">
        <w:rPr>
          <w:rFonts w:ascii="Arial" w:hAnsi="Arial" w:cs="Arial"/>
          <w:bCs/>
          <w:iCs/>
        </w:rPr>
        <w:t xml:space="preserve"> serve on the </w:t>
      </w:r>
      <w:r>
        <w:rPr>
          <w:rFonts w:ascii="Arial" w:hAnsi="Arial" w:cs="Arial"/>
          <w:bCs/>
          <w:iCs/>
        </w:rPr>
        <w:t xml:space="preserve">Board in a personal capacity and cannot use the position to represent the interests </w:t>
      </w:r>
      <w:r w:rsidRPr="008B26DF">
        <w:rPr>
          <w:rFonts w:ascii="Arial" w:hAnsi="Arial" w:cs="Arial"/>
          <w:bCs/>
          <w:iCs/>
        </w:rPr>
        <w:t xml:space="preserve">of any other organisation. </w:t>
      </w:r>
    </w:p>
    <w:p w14:paraId="7CF89DD7" w14:textId="77777777" w:rsidR="00E579AF" w:rsidRPr="00706833" w:rsidRDefault="00E579AF" w:rsidP="0044032D">
      <w:pPr>
        <w:tabs>
          <w:tab w:val="left" w:pos="57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8CC335E" w14:textId="77777777" w:rsidR="0044032D" w:rsidRPr="00706833" w:rsidRDefault="0044032D" w:rsidP="0044032D">
      <w:pPr>
        <w:tabs>
          <w:tab w:val="left" w:pos="57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06833">
        <w:rPr>
          <w:rFonts w:ascii="Arial" w:hAnsi="Arial" w:cs="Arial"/>
          <w:u w:val="single"/>
        </w:rPr>
        <w:t>Other requirements</w:t>
      </w:r>
    </w:p>
    <w:p w14:paraId="7CDB9D7F" w14:textId="77777777" w:rsidR="0044032D" w:rsidRPr="008B26DF" w:rsidRDefault="0044032D" w:rsidP="0044032D">
      <w:pPr>
        <w:tabs>
          <w:tab w:val="left" w:pos="57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B26DF">
        <w:rPr>
          <w:rFonts w:ascii="Arial" w:hAnsi="Arial" w:cs="Arial"/>
          <w:lang w:val="en-US"/>
        </w:rPr>
        <w:t xml:space="preserve">You must be over 18 years and live </w:t>
      </w:r>
      <w:r w:rsidR="00F37E07">
        <w:rPr>
          <w:rFonts w:ascii="Arial" w:hAnsi="Arial" w:cs="Arial"/>
        </w:rPr>
        <w:t>in the United Kingdom.</w:t>
      </w:r>
    </w:p>
    <w:p w14:paraId="1036171D" w14:textId="77777777" w:rsidR="0044032D" w:rsidRPr="008B26DF" w:rsidRDefault="0044032D" w:rsidP="0044032D">
      <w:pPr>
        <w:rPr>
          <w:rFonts w:ascii="Arial" w:hAnsi="Arial" w:cs="Arial"/>
        </w:rPr>
      </w:pPr>
    </w:p>
    <w:p w14:paraId="196856CB" w14:textId="77777777" w:rsidR="00645880" w:rsidRDefault="0044032D" w:rsidP="0044032D">
      <w:pPr>
        <w:rPr>
          <w:rFonts w:ascii="Arial" w:hAnsi="Arial" w:cs="Arial"/>
          <w:color w:val="000000"/>
        </w:rPr>
      </w:pPr>
      <w:r w:rsidRPr="008B26DF">
        <w:rPr>
          <w:rFonts w:ascii="Arial" w:hAnsi="Arial" w:cs="Arial"/>
        </w:rPr>
        <w:t>We are unable to consider applications from individuals who would be di</w:t>
      </w:r>
      <w:r w:rsidR="00F37E07">
        <w:rPr>
          <w:rFonts w:ascii="Arial" w:hAnsi="Arial" w:cs="Arial"/>
        </w:rPr>
        <w:t>s</w:t>
      </w:r>
      <w:r w:rsidR="002D7CDD">
        <w:rPr>
          <w:rFonts w:ascii="Arial" w:hAnsi="Arial" w:cs="Arial"/>
        </w:rPr>
        <w:t>qualified from being a Director</w:t>
      </w:r>
      <w:r w:rsidR="00F37E07">
        <w:rPr>
          <w:rFonts w:ascii="Arial" w:hAnsi="Arial" w:cs="Arial"/>
        </w:rPr>
        <w:t xml:space="preserve"> </w:t>
      </w:r>
      <w:r w:rsidRPr="008B26DF">
        <w:rPr>
          <w:rFonts w:ascii="Arial" w:hAnsi="Arial" w:cs="Arial"/>
        </w:rPr>
        <w:t xml:space="preserve">by the </w:t>
      </w:r>
      <w:r w:rsidR="00F37E07">
        <w:rPr>
          <w:rFonts w:ascii="Arial" w:hAnsi="Arial" w:cs="Arial"/>
        </w:rPr>
        <w:t xml:space="preserve">relevant </w:t>
      </w:r>
      <w:r w:rsidRPr="008B26DF">
        <w:rPr>
          <w:rFonts w:ascii="Arial" w:hAnsi="Arial" w:cs="Arial"/>
        </w:rPr>
        <w:t>Companies</w:t>
      </w:r>
      <w:r w:rsidR="00F37E07">
        <w:rPr>
          <w:rFonts w:ascii="Arial" w:hAnsi="Arial" w:cs="Arial"/>
        </w:rPr>
        <w:t xml:space="preserve"> and Charities</w:t>
      </w:r>
      <w:r w:rsidRPr="008B26DF">
        <w:rPr>
          <w:rFonts w:ascii="Arial" w:hAnsi="Arial" w:cs="Arial"/>
        </w:rPr>
        <w:t xml:space="preserve"> Act</w:t>
      </w:r>
      <w:r w:rsidR="00F37E07">
        <w:rPr>
          <w:rFonts w:ascii="Arial" w:hAnsi="Arial" w:cs="Arial"/>
        </w:rPr>
        <w:t>s 2006</w:t>
      </w:r>
      <w:r w:rsidR="002D7CDD">
        <w:rPr>
          <w:rFonts w:ascii="Arial" w:hAnsi="Arial" w:cs="Arial"/>
        </w:rPr>
        <w:t>,</w:t>
      </w:r>
      <w:r w:rsidR="00F37E07">
        <w:rPr>
          <w:rFonts w:ascii="Arial" w:hAnsi="Arial" w:cs="Arial"/>
        </w:rPr>
        <w:t xml:space="preserve"> </w:t>
      </w:r>
      <w:r w:rsidRPr="008B26DF">
        <w:rPr>
          <w:rFonts w:ascii="Arial" w:hAnsi="Arial" w:cs="Arial"/>
        </w:rPr>
        <w:t xml:space="preserve">including anyone who has been </w:t>
      </w:r>
      <w:r w:rsidRPr="008B26DF">
        <w:rPr>
          <w:rFonts w:ascii="Arial" w:hAnsi="Arial" w:cs="Arial"/>
          <w:color w:val="000000"/>
        </w:rPr>
        <w:t>convicted of a crime of deception or dishonesty</w:t>
      </w:r>
      <w:r w:rsidR="002D7CDD">
        <w:rPr>
          <w:rFonts w:ascii="Arial" w:hAnsi="Arial" w:cs="Arial"/>
          <w:color w:val="000000"/>
        </w:rPr>
        <w:t>,</w:t>
      </w:r>
      <w:r w:rsidRPr="008B26DF">
        <w:rPr>
          <w:rFonts w:ascii="Arial" w:hAnsi="Arial" w:cs="Arial"/>
          <w:color w:val="000000"/>
        </w:rPr>
        <w:t xml:space="preserve"> unless the conviction is spent. </w:t>
      </w:r>
      <w:r w:rsidR="009A2796">
        <w:rPr>
          <w:rFonts w:ascii="Arial" w:hAnsi="Arial" w:cs="Arial"/>
          <w:color w:val="000000"/>
        </w:rPr>
        <w:t xml:space="preserve"> </w:t>
      </w:r>
    </w:p>
    <w:p w14:paraId="04D184BC" w14:textId="77777777" w:rsidR="00645880" w:rsidRDefault="00645880" w:rsidP="0044032D">
      <w:pPr>
        <w:rPr>
          <w:rFonts w:ascii="Arial" w:hAnsi="Arial" w:cs="Arial"/>
          <w:color w:val="000000"/>
        </w:rPr>
      </w:pPr>
    </w:p>
    <w:p w14:paraId="06215E53" w14:textId="309A62D0" w:rsidR="0044032D" w:rsidRDefault="009A2796" w:rsidP="0044032D">
      <w:pPr>
        <w:rPr>
          <w:rFonts w:ascii="Arial" w:hAnsi="Arial" w:cs="Arial"/>
        </w:rPr>
      </w:pPr>
      <w:r w:rsidRPr="00DA5726">
        <w:rPr>
          <w:rFonts w:ascii="Arial" w:hAnsi="Arial" w:cs="Arial"/>
        </w:rPr>
        <w:t>We are also unable to consider applications from individuals who have links with the alcohol industry</w:t>
      </w:r>
      <w:r w:rsidR="000A141A">
        <w:rPr>
          <w:rFonts w:ascii="Arial" w:hAnsi="Arial" w:cs="Arial"/>
        </w:rPr>
        <w:t>.</w:t>
      </w:r>
    </w:p>
    <w:p w14:paraId="4415A7D7" w14:textId="77777777" w:rsidR="000A141A" w:rsidRDefault="000A141A" w:rsidP="0044032D">
      <w:pPr>
        <w:rPr>
          <w:rFonts w:ascii="Arial" w:hAnsi="Arial" w:cs="Arial"/>
        </w:rPr>
      </w:pPr>
    </w:p>
    <w:p w14:paraId="35F9BABC" w14:textId="395DC392" w:rsidR="000A141A" w:rsidRPr="00DA5726" w:rsidRDefault="000A141A" w:rsidP="00440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Directors will be asked to complete a Conflict of Interest </w:t>
      </w:r>
      <w:r w:rsidR="00CD40CC">
        <w:rPr>
          <w:rFonts w:ascii="Arial" w:hAnsi="Arial" w:cs="Arial"/>
        </w:rPr>
        <w:t>declaration</w:t>
      </w:r>
      <w:r>
        <w:rPr>
          <w:rFonts w:ascii="Arial" w:hAnsi="Arial" w:cs="Arial"/>
        </w:rPr>
        <w:t xml:space="preserve"> on joining and annually thereafter. </w:t>
      </w:r>
    </w:p>
    <w:p w14:paraId="492C3EC3" w14:textId="77777777" w:rsidR="0044032D" w:rsidRPr="008B26DF" w:rsidRDefault="0044032D" w:rsidP="0044032D">
      <w:pPr>
        <w:rPr>
          <w:rFonts w:ascii="Arial" w:hAnsi="Arial" w:cs="Arial"/>
          <w:color w:val="000000"/>
        </w:rPr>
      </w:pPr>
    </w:p>
    <w:p w14:paraId="4170A9EA" w14:textId="77777777" w:rsidR="0044032D" w:rsidRPr="008B26DF" w:rsidRDefault="0025523F" w:rsidP="00440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4032D" w:rsidRPr="008B26DF">
        <w:rPr>
          <w:rFonts w:ascii="Arial" w:hAnsi="Arial" w:cs="Arial"/>
          <w:b/>
        </w:rPr>
        <w:t>.</w:t>
      </w:r>
      <w:r w:rsidR="0044032D" w:rsidRPr="008B26DF">
        <w:rPr>
          <w:rFonts w:ascii="Arial" w:hAnsi="Arial" w:cs="Arial"/>
          <w:b/>
        </w:rPr>
        <w:tab/>
        <w:t>Time commitment</w:t>
      </w:r>
    </w:p>
    <w:p w14:paraId="1A333F24" w14:textId="77777777" w:rsidR="0044032D" w:rsidRPr="008B26DF" w:rsidRDefault="0044032D" w:rsidP="0044032D">
      <w:pPr>
        <w:rPr>
          <w:rFonts w:ascii="Arial" w:hAnsi="Arial" w:cs="Arial"/>
        </w:rPr>
      </w:pPr>
    </w:p>
    <w:p w14:paraId="218BB049" w14:textId="77777777" w:rsidR="00B250AB" w:rsidRDefault="00B250AB" w:rsidP="00B250AB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The Board meets four times a year.  Meetings are held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on Wednesdays </w:t>
      </w:r>
      <w:r w:rsidRPr="00100831">
        <w:rPr>
          <w:rFonts w:ascii="Arial" w:hAnsi="Arial" w:cs="Arial"/>
          <w:b w:val="0"/>
          <w:color w:val="auto"/>
          <w:sz w:val="22"/>
          <w:szCs w:val="22"/>
        </w:rPr>
        <w:t>from 10am until 1pm.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The Board meets alternately 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in </w:t>
      </w:r>
      <w:r>
        <w:rPr>
          <w:rFonts w:ascii="Arial" w:hAnsi="Arial" w:cs="Arial"/>
          <w:b w:val="0"/>
          <w:color w:val="auto"/>
          <w:sz w:val="22"/>
          <w:szCs w:val="22"/>
        </w:rPr>
        <w:t>AFS’s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 Glasgo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w office and </w:t>
      </w:r>
      <w:bookmarkStart w:id="2" w:name="_Hlk156989902"/>
      <w:r>
        <w:rPr>
          <w:rFonts w:ascii="Arial" w:hAnsi="Arial" w:cs="Arial"/>
          <w:b w:val="0"/>
          <w:color w:val="auto"/>
          <w:sz w:val="22"/>
          <w:szCs w:val="22"/>
        </w:rPr>
        <w:t>by videoconference</w:t>
      </w:r>
      <w:bookmarkEnd w:id="2"/>
      <w:r>
        <w:rPr>
          <w:rFonts w:ascii="Arial" w:hAnsi="Arial" w:cs="Arial"/>
          <w:b w:val="0"/>
          <w:color w:val="auto"/>
          <w:sz w:val="22"/>
          <w:szCs w:val="22"/>
        </w:rPr>
        <w:t xml:space="preserve">. Following in-person meetings in the Glasgow office, the Board holds an afternoon Strategy Session to examine relevant issues in more depth. </w:t>
      </w:r>
    </w:p>
    <w:p w14:paraId="06F6AF6C" w14:textId="77777777" w:rsidR="00B250AB" w:rsidRDefault="00B250AB" w:rsidP="00B250AB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40B47FFA" w14:textId="77777777" w:rsidR="00B250AB" w:rsidRDefault="00B250AB" w:rsidP="00B250AB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The Board has </w:t>
      </w:r>
      <w:r>
        <w:rPr>
          <w:rFonts w:ascii="Arial" w:hAnsi="Arial" w:cs="Arial"/>
          <w:b w:val="0"/>
          <w:color w:val="auto"/>
          <w:sz w:val="22"/>
          <w:szCs w:val="22"/>
        </w:rPr>
        <w:t>one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 sub-group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>the Finance and Resourc</w:t>
      </w:r>
      <w:r>
        <w:rPr>
          <w:rFonts w:ascii="Arial" w:hAnsi="Arial" w:cs="Arial"/>
          <w:b w:val="0"/>
          <w:color w:val="auto"/>
          <w:sz w:val="22"/>
          <w:szCs w:val="22"/>
        </w:rPr>
        <w:t>es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 Committee</w:t>
      </w:r>
      <w:r>
        <w:rPr>
          <w:rFonts w:ascii="Arial" w:hAnsi="Arial" w:cs="Arial"/>
          <w:b w:val="0"/>
          <w:color w:val="auto"/>
          <w:sz w:val="22"/>
          <w:szCs w:val="22"/>
        </w:rPr>
        <w:t>, which is held</w:t>
      </w:r>
      <w:r w:rsidRPr="0010083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by videoconference quarterly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 xml:space="preserve">.  Directors may be asked to join </w:t>
      </w:r>
      <w:r>
        <w:rPr>
          <w:rFonts w:ascii="Arial" w:hAnsi="Arial" w:cs="Arial"/>
          <w:b w:val="0"/>
          <w:color w:val="auto"/>
          <w:sz w:val="22"/>
          <w:szCs w:val="22"/>
        </w:rPr>
        <w:t>this sub-group</w:t>
      </w:r>
      <w:r w:rsidRPr="00521A01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6098AD87" w14:textId="77777777" w:rsidR="00B250AB" w:rsidRDefault="00B250AB" w:rsidP="00B250AB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2CDB15F9" w14:textId="74B40C5A" w:rsidR="00B250AB" w:rsidRPr="00B250AB" w:rsidRDefault="00B250AB" w:rsidP="00B250AB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B250AB">
        <w:rPr>
          <w:rFonts w:ascii="Arial" w:hAnsi="Arial" w:cs="Arial"/>
          <w:b w:val="0"/>
          <w:bCs w:val="0"/>
          <w:color w:val="auto"/>
          <w:sz w:val="22"/>
          <w:szCs w:val="22"/>
        </w:rPr>
        <w:t>Papers are usually sent out one week in advance of the meetings.</w:t>
      </w:r>
    </w:p>
    <w:p w14:paraId="06FC6CA4" w14:textId="77777777" w:rsidR="00B250AB" w:rsidRDefault="00B250AB" w:rsidP="00B250AB">
      <w:pPr>
        <w:pStyle w:val="heading14bold"/>
        <w:shd w:val="clear" w:color="auto" w:fill="FFFFFF"/>
        <w:spacing w:after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0BF075A0" w14:textId="7F88A4C9" w:rsidR="0044032D" w:rsidRPr="008B26DF" w:rsidRDefault="009A2796" w:rsidP="0044032D">
      <w:pPr>
        <w:rPr>
          <w:rFonts w:ascii="Arial" w:hAnsi="Arial" w:cs="Arial"/>
        </w:rPr>
      </w:pPr>
      <w:r>
        <w:rPr>
          <w:rFonts w:ascii="Arial" w:hAnsi="Arial" w:cs="Arial"/>
        </w:rPr>
        <w:t>Alternatively</w:t>
      </w:r>
      <w:r w:rsidR="0044032D" w:rsidRPr="008B26DF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may</w:t>
      </w:r>
      <w:r w:rsidR="0044032D" w:rsidRPr="008B26DF">
        <w:rPr>
          <w:rFonts w:ascii="Arial" w:hAnsi="Arial" w:cs="Arial"/>
        </w:rPr>
        <w:t xml:space="preserve"> be</w:t>
      </w:r>
      <w:r w:rsidR="00E579AF">
        <w:rPr>
          <w:rFonts w:ascii="Arial" w:hAnsi="Arial" w:cs="Arial"/>
        </w:rPr>
        <w:t xml:space="preserve">come involved in </w:t>
      </w:r>
      <w:r>
        <w:rPr>
          <w:rFonts w:ascii="Arial" w:hAnsi="Arial" w:cs="Arial"/>
        </w:rPr>
        <w:t>specific</w:t>
      </w:r>
      <w:r w:rsidR="00E579AF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 xml:space="preserve">programmes of the organisation, which may </w:t>
      </w:r>
      <w:r w:rsidR="00DA5726">
        <w:rPr>
          <w:rFonts w:ascii="Arial" w:hAnsi="Arial" w:cs="Arial"/>
        </w:rPr>
        <w:t xml:space="preserve">involve </w:t>
      </w:r>
      <w:r w:rsidR="0044032D" w:rsidRPr="008B26DF">
        <w:rPr>
          <w:rFonts w:ascii="Arial" w:hAnsi="Arial" w:cs="Arial"/>
        </w:rPr>
        <w:t>occasional meetings and</w:t>
      </w:r>
      <w:r w:rsidR="00E579AF">
        <w:rPr>
          <w:rFonts w:ascii="Arial" w:hAnsi="Arial" w:cs="Arial"/>
        </w:rPr>
        <w:t xml:space="preserve"> phone or email contact with AFS</w:t>
      </w:r>
      <w:r w:rsidR="0044032D" w:rsidRPr="008B26DF">
        <w:rPr>
          <w:rFonts w:ascii="Arial" w:hAnsi="Arial" w:cs="Arial"/>
        </w:rPr>
        <w:t xml:space="preserve"> staff.</w:t>
      </w:r>
    </w:p>
    <w:p w14:paraId="22DD3293" w14:textId="77777777" w:rsidR="0044032D" w:rsidRPr="008B26DF" w:rsidRDefault="0044032D" w:rsidP="0044032D">
      <w:pPr>
        <w:rPr>
          <w:rFonts w:ascii="Arial" w:hAnsi="Arial" w:cs="Arial"/>
        </w:rPr>
      </w:pPr>
    </w:p>
    <w:p w14:paraId="1AE9F4C4" w14:textId="77777777" w:rsidR="0044032D" w:rsidRPr="008B26DF" w:rsidRDefault="0025523F" w:rsidP="00440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4032D" w:rsidRPr="008B26DF">
        <w:rPr>
          <w:rFonts w:ascii="Arial" w:hAnsi="Arial" w:cs="Arial"/>
          <w:b/>
        </w:rPr>
        <w:t>.</w:t>
      </w:r>
      <w:r w:rsidR="0044032D" w:rsidRPr="008B26DF">
        <w:rPr>
          <w:rFonts w:ascii="Arial" w:hAnsi="Arial" w:cs="Arial"/>
          <w:b/>
        </w:rPr>
        <w:tab/>
        <w:t>Expenses</w:t>
      </w:r>
    </w:p>
    <w:p w14:paraId="1C5FC1FF" w14:textId="77777777" w:rsidR="0044032D" w:rsidRPr="008B26DF" w:rsidRDefault="0044032D" w:rsidP="0044032D">
      <w:pPr>
        <w:rPr>
          <w:rFonts w:ascii="Arial" w:hAnsi="Arial" w:cs="Arial"/>
        </w:rPr>
      </w:pPr>
    </w:p>
    <w:p w14:paraId="20A20F5B" w14:textId="2B65F1B7" w:rsidR="0044032D" w:rsidRDefault="00DA35F1" w:rsidP="00FB65E6">
      <w:pPr>
        <w:rPr>
          <w:rFonts w:ascii="Arial" w:hAnsi="Arial" w:cs="Arial"/>
        </w:rPr>
      </w:pPr>
      <w:r>
        <w:rPr>
          <w:rFonts w:ascii="Arial" w:hAnsi="Arial" w:cs="Arial"/>
        </w:rPr>
        <w:t>Directors</w:t>
      </w:r>
      <w:r w:rsidR="0044032D" w:rsidRPr="008B26DF">
        <w:rPr>
          <w:rFonts w:ascii="Arial" w:hAnsi="Arial" w:cs="Arial"/>
        </w:rPr>
        <w:t xml:space="preserve"> are not paid for their duties.  You can claim reasonable costs of travel to and from meetings and other </w:t>
      </w:r>
      <w:r w:rsidR="00E579AF">
        <w:rPr>
          <w:rFonts w:ascii="Arial" w:hAnsi="Arial" w:cs="Arial"/>
        </w:rPr>
        <w:t>AFS</w:t>
      </w:r>
      <w:r w:rsidR="0044032D" w:rsidRPr="008B26DF">
        <w:rPr>
          <w:rFonts w:ascii="Arial" w:hAnsi="Arial" w:cs="Arial"/>
        </w:rPr>
        <w:t xml:space="preserve"> events. </w:t>
      </w:r>
    </w:p>
    <w:p w14:paraId="5AB3D328" w14:textId="77777777" w:rsidR="0086767B" w:rsidRDefault="0086767B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02012EDB" w14:textId="4FF73B89" w:rsidR="00310642" w:rsidRPr="00645880" w:rsidRDefault="00310642" w:rsidP="00310642">
      <w:pPr>
        <w:pStyle w:val="ListParagraph"/>
        <w:numPr>
          <w:ilvl w:val="0"/>
          <w:numId w:val="25"/>
        </w:numPr>
        <w:ind w:hanging="720"/>
        <w:rPr>
          <w:rFonts w:ascii="Arial" w:hAnsi="Arial" w:cs="Arial"/>
          <w:b/>
        </w:rPr>
      </w:pPr>
      <w:r w:rsidRPr="00645880">
        <w:rPr>
          <w:rFonts w:ascii="Arial" w:hAnsi="Arial" w:cs="Arial"/>
          <w:b/>
        </w:rPr>
        <w:lastRenderedPageBreak/>
        <w:t>Training</w:t>
      </w:r>
    </w:p>
    <w:p w14:paraId="715D4EB9" w14:textId="6B6E86AE" w:rsidR="00AA1BF2" w:rsidRDefault="00310642" w:rsidP="000A141A">
      <w:pPr>
        <w:spacing w:line="276" w:lineRule="auto"/>
        <w:rPr>
          <w:rFonts w:ascii="Arial" w:hAnsi="Arial" w:cs="Arial"/>
        </w:rPr>
      </w:pPr>
      <w:r w:rsidRPr="00310642">
        <w:rPr>
          <w:rFonts w:ascii="Arial" w:eastAsiaTheme="minorHAnsi" w:hAnsi="Arial" w:cs="Arial"/>
          <w:bCs/>
          <w:lang w:eastAsia="en-US"/>
        </w:rPr>
        <w:t xml:space="preserve">Training is provided on </w:t>
      </w:r>
      <w:r w:rsidR="00E107EE">
        <w:rPr>
          <w:rFonts w:ascii="Arial" w:eastAsiaTheme="minorHAnsi" w:hAnsi="Arial" w:cs="Arial"/>
          <w:bCs/>
          <w:lang w:eastAsia="en-US"/>
        </w:rPr>
        <w:t>Director</w:t>
      </w:r>
      <w:r w:rsidRPr="00310642">
        <w:rPr>
          <w:rFonts w:ascii="Arial" w:eastAsiaTheme="minorHAnsi" w:hAnsi="Arial" w:cs="Arial"/>
          <w:bCs/>
          <w:lang w:eastAsia="en-US"/>
        </w:rPr>
        <w:t>s’ responsibilities and child protection. Access to other relevant training and events is made available.</w:t>
      </w:r>
      <w:r w:rsidR="002A6DF3" w:rsidRPr="002A6DF3">
        <w:rPr>
          <w:rFonts w:ascii="Arial" w:hAnsi="Arial" w:cs="Arial"/>
        </w:rPr>
        <w:t xml:space="preserve"> </w:t>
      </w:r>
    </w:p>
    <w:p w14:paraId="6D972EA0" w14:textId="77777777" w:rsidR="00520494" w:rsidRPr="002A6DF3" w:rsidRDefault="00520494" w:rsidP="000A141A">
      <w:pPr>
        <w:spacing w:line="276" w:lineRule="auto"/>
        <w:rPr>
          <w:rFonts w:ascii="Arial" w:hAnsi="Arial" w:cs="Arial"/>
          <w:b/>
        </w:rPr>
      </w:pPr>
    </w:p>
    <w:p w14:paraId="00C83EC9" w14:textId="78C11FE7" w:rsidR="00921F75" w:rsidRPr="00520494" w:rsidRDefault="0086767B" w:rsidP="00603004">
      <w:pPr>
        <w:pStyle w:val="ListParagraph"/>
        <w:numPr>
          <w:ilvl w:val="0"/>
          <w:numId w:val="25"/>
        </w:numPr>
        <w:spacing w:after="240"/>
        <w:ind w:hanging="72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</w:rPr>
        <mc:AlternateContent>
          <mc:Choice Requires="wpg">
            <w:drawing>
              <wp:anchor distT="0" distB="0" distL="114300" distR="114300" simplePos="0" relativeHeight="251648511" behindDoc="0" locked="0" layoutInCell="1" allowOverlap="1" wp14:anchorId="23F1D296" wp14:editId="785D4E43">
                <wp:simplePos x="0" y="0"/>
                <wp:positionH relativeFrom="column">
                  <wp:posOffset>-102235</wp:posOffset>
                </wp:positionH>
                <wp:positionV relativeFrom="paragraph">
                  <wp:posOffset>338455</wp:posOffset>
                </wp:positionV>
                <wp:extent cx="6679565" cy="3514725"/>
                <wp:effectExtent l="0" t="0" r="26035" b="28575"/>
                <wp:wrapNone/>
                <wp:docPr id="144333280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565" cy="3514725"/>
                          <a:chOff x="0" y="0"/>
                          <a:chExt cx="6679565" cy="3514725"/>
                        </a:xfrm>
                      </wpg:grpSpPr>
                      <wps:wsp>
                        <wps:cNvPr id="63" name="Rounded Rectangle 63"/>
                        <wps:cNvSpPr/>
                        <wps:spPr>
                          <a:xfrm>
                            <a:off x="1676400" y="2495550"/>
                            <a:ext cx="5003165" cy="52387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6C3CB" w14:textId="77777777" w:rsidR="00C10524" w:rsidRDefault="00C10524" w:rsidP="00C10524">
                              <w:r w:rsidRPr="002A1F7A">
                                <w:rPr>
                                  <w:color w:val="002060"/>
                                </w:rPr>
                                <w:t xml:space="preserve">We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act professionally, and </w:t>
                              </w:r>
                              <w:r w:rsidRPr="002A1F7A">
                                <w:rPr>
                                  <w:color w:val="002060"/>
                                </w:rPr>
                                <w:t>treat everyone with dignity and respect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and expect the same in return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0" y="0"/>
                            <a:ext cx="1659890" cy="8953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58BE69" w14:textId="77777777" w:rsidR="00C10524" w:rsidRPr="00C2389D" w:rsidRDefault="00C10524" w:rsidP="00C10524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C2389D">
                                <w:rPr>
                                  <w:b/>
                                  <w:color w:val="002060"/>
                                </w:rPr>
                                <w:t>Independent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1657350" y="0"/>
                            <a:ext cx="4984115" cy="8953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D5B9D" w14:textId="77777777" w:rsidR="00C10524" w:rsidRPr="00C15DFD" w:rsidRDefault="00C10524" w:rsidP="00C10524">
                              <w:pPr>
                                <w:spacing w:before="120"/>
                                <w:rPr>
                                  <w:color w:val="002060"/>
                                </w:rPr>
                              </w:pPr>
                              <w:r w:rsidRPr="00C15DFD">
                                <w:rPr>
                                  <w:color w:val="002060"/>
                                </w:rPr>
                                <w:t>We are a charity which promotes the public interest</w:t>
                              </w:r>
                            </w:p>
                            <w:p w14:paraId="68D04C5C" w14:textId="77777777" w:rsidR="00C10524" w:rsidRPr="00C15DFD" w:rsidRDefault="00C10524" w:rsidP="00C10524">
                              <w:pPr>
                                <w:spacing w:before="120"/>
                                <w:rPr>
                                  <w:color w:val="002060"/>
                                </w:rPr>
                              </w:pPr>
                              <w:r w:rsidRPr="00C15DFD">
                                <w:rPr>
                                  <w:color w:val="002060"/>
                                </w:rPr>
                                <w:t xml:space="preserve">We are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transparent, and </w:t>
                              </w:r>
                              <w:r w:rsidRPr="00C15DFD">
                                <w:rPr>
                                  <w:color w:val="002060"/>
                                </w:rPr>
                                <w:t>independent from government and from the alcohol industry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9525" y="895350"/>
                            <a:ext cx="1659890" cy="5270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472BDF" w14:textId="77777777" w:rsidR="00C10524" w:rsidRPr="00C2389D" w:rsidRDefault="00C10524" w:rsidP="00C10524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C2389D">
                                <w:rPr>
                                  <w:b/>
                                  <w:color w:val="002060"/>
                                </w:rPr>
                                <w:t>Equ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itable &amp; Fair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9525" y="1428750"/>
                            <a:ext cx="1655445" cy="52387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AA682F" w14:textId="77777777" w:rsidR="00C10524" w:rsidRPr="00C2389D" w:rsidRDefault="00C10524" w:rsidP="00C10524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C2389D">
                                <w:rPr>
                                  <w:b/>
                                  <w:color w:val="002060"/>
                                </w:rPr>
                                <w:t>Evidence-based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9525" y="1952625"/>
                            <a:ext cx="1654810" cy="54292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6CAB89" w14:textId="77777777" w:rsidR="00C10524" w:rsidRDefault="00C10524" w:rsidP="00C1052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Rights-based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9524" y="2495550"/>
                            <a:ext cx="1666875" cy="52387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367522" w14:textId="77777777" w:rsidR="00C10524" w:rsidRPr="00C2389D" w:rsidRDefault="00C10524" w:rsidP="00C10524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C2389D">
                                <w:rPr>
                                  <w:b/>
                                  <w:color w:val="002060"/>
                                </w:rPr>
                                <w:t>Respectful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1666875" y="895350"/>
                            <a:ext cx="4984115" cy="5270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82DEB" w14:textId="77777777" w:rsidR="00C10524" w:rsidRPr="002A1F7A" w:rsidRDefault="00C10524" w:rsidP="00C10524">
                              <w:pPr>
                                <w:rPr>
                                  <w:color w:val="002060"/>
                                </w:rPr>
                              </w:pPr>
                              <w:r w:rsidRPr="002A1F7A">
                                <w:rPr>
                                  <w:color w:val="002060"/>
                                </w:rPr>
                                <w:t xml:space="preserve">We are committed to </w:t>
                              </w:r>
                              <w:r>
                                <w:rPr>
                                  <w:color w:val="002060"/>
                                </w:rPr>
                                <w:t>reducing inequalities</w:t>
                              </w:r>
                              <w:r w:rsidRPr="002A1F7A">
                                <w:rPr>
                                  <w:color w:val="00206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and to </w:t>
                              </w:r>
                              <w:r w:rsidRPr="002A1F7A">
                                <w:rPr>
                                  <w:color w:val="002060"/>
                                </w:rPr>
                                <w:t xml:space="preserve">promoting </w:t>
                              </w:r>
                              <w:r>
                                <w:rPr>
                                  <w:color w:val="002060"/>
                                </w:rPr>
                                <w:t>positive outcomes fo</w:t>
                              </w:r>
                              <w:r w:rsidRPr="002A1F7A">
                                <w:rPr>
                                  <w:color w:val="002060"/>
                                </w:rPr>
                                <w:t>r all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1666875" y="1428750"/>
                            <a:ext cx="4984115" cy="52387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310386" w14:textId="77777777" w:rsidR="00C10524" w:rsidRPr="002A1F7A" w:rsidRDefault="00C10524" w:rsidP="00C10524">
                              <w:pPr>
                                <w:rPr>
                                  <w:color w:val="002060"/>
                                </w:rPr>
                              </w:pPr>
                              <w:r w:rsidRPr="002A1F7A">
                                <w:rPr>
                                  <w:color w:val="002060"/>
                                </w:rPr>
                                <w:t>We use the best available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</w:t>
                              </w:r>
                              <w:r w:rsidRPr="002A1F7A">
                                <w:rPr>
                                  <w:color w:val="002060"/>
                                </w:rPr>
                                <w:t xml:space="preserve">evidence and </w:t>
                              </w:r>
                              <w:r>
                                <w:rPr>
                                  <w:color w:val="002060"/>
                                </w:rPr>
                                <w:t>lived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1676400" y="1952625"/>
                            <a:ext cx="4984115" cy="54292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636C1" w14:textId="77777777" w:rsidR="00C10524" w:rsidRPr="002A1F7A" w:rsidRDefault="00C10524" w:rsidP="00C10524">
                              <w:pPr>
                                <w:rPr>
                                  <w:color w:val="002060"/>
                                </w:rPr>
                              </w:pPr>
                              <w:r w:rsidRPr="002A1F7A">
                                <w:rPr>
                                  <w:color w:val="002060"/>
                                </w:rPr>
                                <w:t xml:space="preserve">We are committed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to ensuring that people’s human rights are respected, protected and fulfilled </w:t>
                              </w:r>
                            </w:p>
                            <w:p w14:paraId="30FF4B3A" w14:textId="77777777" w:rsidR="00C10524" w:rsidRPr="002A1F7A" w:rsidRDefault="00C10524" w:rsidP="00C10524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9525" y="3019425"/>
                            <a:ext cx="1684020" cy="4953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E138D0" w14:textId="77777777" w:rsidR="00C10524" w:rsidRPr="00C2389D" w:rsidRDefault="00C10524" w:rsidP="00C10524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C2389D">
                                <w:rPr>
                                  <w:b/>
                                  <w:color w:val="002060"/>
                                </w:rPr>
                                <w:t>Collaborative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1695450" y="3009900"/>
                            <a:ext cx="4984115" cy="50482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16E02" w14:textId="77777777" w:rsidR="00C10524" w:rsidRPr="002A1F7A" w:rsidRDefault="00C10524" w:rsidP="00C10524">
                              <w:pPr>
                                <w:rPr>
                                  <w:color w:val="002060"/>
                                </w:rPr>
                              </w:pPr>
                              <w:r w:rsidRPr="002A1F7A">
                                <w:rPr>
                                  <w:color w:val="002060"/>
                                </w:rPr>
                                <w:t xml:space="preserve">We are committed to working with others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who share our Mission and Values, in order </w:t>
                              </w:r>
                              <w:r w:rsidRPr="002A1F7A">
                                <w:rPr>
                                  <w:color w:val="002060"/>
                                </w:rPr>
                                <w:t>to achieve our Vision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1D296" id="Group 3" o:spid="_x0000_s1026" style="position:absolute;left:0;text-align:left;margin-left:-8.05pt;margin-top:26.65pt;width:525.95pt;height:276.75pt;z-index:251648511" coordsize="66795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">
                <v:roundrect id="Rounded Rectangle 63" o:spid="_x0000_s1027" style="position:absolute;left:16764;top:24955;width:50031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" fillcolor="#c6d9f1 [671]" strokecolor="#243f60 [1604]" strokeweight="2pt">
                  <v:textbox>
                    <w:txbxContent>
                      <w:p w14:paraId="7A86C3CB" w14:textId="77777777" w:rsidR="00C10524" w:rsidRDefault="00C10524" w:rsidP="00C10524">
                        <w:r w:rsidRPr="002A1F7A">
                          <w:rPr>
                            <w:color w:val="002060"/>
                          </w:rPr>
                          <w:t xml:space="preserve">We </w:t>
                        </w:r>
                        <w:r>
                          <w:rPr>
                            <w:color w:val="002060"/>
                          </w:rPr>
                          <w:t xml:space="preserve">act professionally, and </w:t>
                        </w:r>
                        <w:r w:rsidRPr="002A1F7A">
                          <w:rPr>
                            <w:color w:val="002060"/>
                          </w:rPr>
                          <w:t>treat everyone with dignity and respect</w:t>
                        </w:r>
                        <w:r>
                          <w:rPr>
                            <w:color w:val="002060"/>
                          </w:rPr>
                          <w:t xml:space="preserve"> and expect the same in return</w:t>
                        </w:r>
                      </w:p>
                    </w:txbxContent>
                  </v:textbox>
                </v:roundrect>
                <v:roundrect id="Rounded Rectangle 54" o:spid="_x0000_s1028" style="position:absolute;width:16598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" fillcolor="#c6d9f1 [671]" strokecolor="#243f60 [1604]" strokeweight="2pt">
                  <v:textbox>
                    <w:txbxContent>
                      <w:p w14:paraId="5758BE69" w14:textId="77777777" w:rsidR="00C10524" w:rsidRPr="00C2389D" w:rsidRDefault="00C10524" w:rsidP="00C10524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C2389D">
                          <w:rPr>
                            <w:b/>
                            <w:color w:val="002060"/>
                          </w:rPr>
                          <w:t>Independent</w:t>
                        </w:r>
                      </w:p>
                    </w:txbxContent>
                  </v:textbox>
                </v:roundrect>
                <v:roundrect id="Rounded Rectangle 55" o:spid="_x0000_s1029" style="position:absolute;left:16573;width:49841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" fillcolor="#c6d9f1 [671]" strokecolor="#243f60 [1604]" strokeweight="2pt">
                  <v:textbox>
                    <w:txbxContent>
                      <w:p w14:paraId="0D9D5B9D" w14:textId="77777777" w:rsidR="00C10524" w:rsidRPr="00C15DFD" w:rsidRDefault="00C10524" w:rsidP="00C10524">
                        <w:pPr>
                          <w:spacing w:before="120"/>
                          <w:rPr>
                            <w:color w:val="002060"/>
                          </w:rPr>
                        </w:pPr>
                        <w:r w:rsidRPr="00C15DFD">
                          <w:rPr>
                            <w:color w:val="002060"/>
                          </w:rPr>
                          <w:t>We are a charity which promotes the public interest</w:t>
                        </w:r>
                      </w:p>
                      <w:p w14:paraId="68D04C5C" w14:textId="77777777" w:rsidR="00C10524" w:rsidRPr="00C15DFD" w:rsidRDefault="00C10524" w:rsidP="00C10524">
                        <w:pPr>
                          <w:spacing w:before="120"/>
                          <w:rPr>
                            <w:color w:val="002060"/>
                          </w:rPr>
                        </w:pPr>
                        <w:r w:rsidRPr="00C15DFD">
                          <w:rPr>
                            <w:color w:val="002060"/>
                          </w:rPr>
                          <w:t xml:space="preserve">We are </w:t>
                        </w:r>
                        <w:r>
                          <w:rPr>
                            <w:color w:val="002060"/>
                          </w:rPr>
                          <w:t xml:space="preserve">transparent, and </w:t>
                        </w:r>
                        <w:r w:rsidRPr="00C15DFD">
                          <w:rPr>
                            <w:color w:val="002060"/>
                          </w:rPr>
                          <w:t>independent from government and from the alcohol industry</w:t>
                        </w:r>
                      </w:p>
                    </w:txbxContent>
                  </v:textbox>
                </v:roundrect>
                <v:roundrect id="Rounded Rectangle 56" o:spid="_x0000_s1030" style="position:absolute;left:95;top:8953;width:16599;height:5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" fillcolor="#c6d9f1 [671]" strokecolor="#243f60 [1604]" strokeweight="2pt">
                  <v:textbox>
                    <w:txbxContent>
                      <w:p w14:paraId="31472BDF" w14:textId="77777777" w:rsidR="00C10524" w:rsidRPr="00C2389D" w:rsidRDefault="00C10524" w:rsidP="00C10524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C2389D">
                          <w:rPr>
                            <w:b/>
                            <w:color w:val="002060"/>
                          </w:rPr>
                          <w:t>Equ</w:t>
                        </w:r>
                        <w:r>
                          <w:rPr>
                            <w:b/>
                            <w:color w:val="002060"/>
                          </w:rPr>
                          <w:t>itable &amp; Fair</w:t>
                        </w:r>
                      </w:p>
                    </w:txbxContent>
                  </v:textbox>
                </v:roundrect>
                <v:roundrect id="Rounded Rectangle 59" o:spid="_x0000_s1031" style="position:absolute;left:95;top:14287;width:16554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" fillcolor="#c6d9f1 [671]" strokecolor="#243f60 [1604]" strokeweight="2pt">
                  <v:textbox>
                    <w:txbxContent>
                      <w:p w14:paraId="50AA682F" w14:textId="77777777" w:rsidR="00C10524" w:rsidRPr="00C2389D" w:rsidRDefault="00C10524" w:rsidP="00C10524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C2389D">
                          <w:rPr>
                            <w:b/>
                            <w:color w:val="002060"/>
                          </w:rPr>
                          <w:t>Evidence-based</w:t>
                        </w:r>
                      </w:p>
                    </w:txbxContent>
                  </v:textbox>
                </v:roundrect>
                <v:roundrect id="Rounded Rectangle 60" o:spid="_x0000_s1032" style="position:absolute;left:95;top:19526;width:16548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" fillcolor="#c6d9f1 [671]" strokecolor="#243f60 [1604]" strokeweight="2pt">
                  <v:textbox>
                    <w:txbxContent>
                      <w:p w14:paraId="0B6CAB89" w14:textId="77777777" w:rsidR="00C10524" w:rsidRDefault="00C10524" w:rsidP="00C10524">
                        <w:pPr>
                          <w:jc w:val="center"/>
                        </w:pPr>
                        <w:r>
                          <w:rPr>
                            <w:b/>
                            <w:color w:val="002060"/>
                          </w:rPr>
                          <w:t>Rights-based</w:t>
                        </w:r>
                      </w:p>
                    </w:txbxContent>
                  </v:textbox>
                </v:roundrect>
                <v:roundrect id="Rounded Rectangle 62" o:spid="_x0000_s1033" style="position:absolute;left:95;top:24955;width:16668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" fillcolor="#c6d9f1 [671]" strokecolor="#243f60 [1604]" strokeweight="2pt">
                  <v:textbox>
                    <w:txbxContent>
                      <w:p w14:paraId="2F367522" w14:textId="77777777" w:rsidR="00C10524" w:rsidRPr="00C2389D" w:rsidRDefault="00C10524" w:rsidP="00C10524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C2389D">
                          <w:rPr>
                            <w:b/>
                            <w:color w:val="002060"/>
                          </w:rPr>
                          <w:t>Respectful</w:t>
                        </w:r>
                      </w:p>
                    </w:txbxContent>
                  </v:textbox>
                </v:roundrect>
                <v:roundrect id="Rounded Rectangle 57" o:spid="_x0000_s1034" style="position:absolute;left:16668;top:8953;width:49841;height:5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" fillcolor="#c6d9f1 [671]" strokecolor="#243f60 [1604]" strokeweight="2pt">
                  <v:textbox>
                    <w:txbxContent>
                      <w:p w14:paraId="2A382DEB" w14:textId="77777777" w:rsidR="00C10524" w:rsidRPr="002A1F7A" w:rsidRDefault="00C10524" w:rsidP="00C10524">
                        <w:pPr>
                          <w:rPr>
                            <w:color w:val="002060"/>
                          </w:rPr>
                        </w:pPr>
                        <w:r w:rsidRPr="002A1F7A">
                          <w:rPr>
                            <w:color w:val="002060"/>
                          </w:rPr>
                          <w:t xml:space="preserve">We are committed to </w:t>
                        </w:r>
                        <w:r>
                          <w:rPr>
                            <w:color w:val="002060"/>
                          </w:rPr>
                          <w:t>reducing inequalities</w:t>
                        </w:r>
                        <w:r w:rsidRPr="002A1F7A">
                          <w:rPr>
                            <w:color w:val="00206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 xml:space="preserve">and to </w:t>
                        </w:r>
                        <w:r w:rsidRPr="002A1F7A">
                          <w:rPr>
                            <w:color w:val="002060"/>
                          </w:rPr>
                          <w:t xml:space="preserve">promoting </w:t>
                        </w:r>
                        <w:r>
                          <w:rPr>
                            <w:color w:val="002060"/>
                          </w:rPr>
                          <w:t>positive outcomes fo</w:t>
                        </w:r>
                        <w:r w:rsidRPr="002A1F7A">
                          <w:rPr>
                            <w:color w:val="002060"/>
                          </w:rPr>
                          <w:t>r all</w:t>
                        </w:r>
                        <w:r>
                          <w:rPr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58" o:spid="_x0000_s1035" style="position:absolute;left:16668;top:14287;width:49841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" fillcolor="#c6d9f1 [671]" strokecolor="#243f60 [1604]" strokeweight="2pt">
                  <v:textbox>
                    <w:txbxContent>
                      <w:p w14:paraId="24310386" w14:textId="77777777" w:rsidR="00C10524" w:rsidRPr="002A1F7A" w:rsidRDefault="00C10524" w:rsidP="00C10524">
                        <w:pPr>
                          <w:rPr>
                            <w:color w:val="002060"/>
                          </w:rPr>
                        </w:pPr>
                        <w:r w:rsidRPr="002A1F7A">
                          <w:rPr>
                            <w:color w:val="002060"/>
                          </w:rPr>
                          <w:t>We use the best available</w:t>
                        </w:r>
                        <w:r>
                          <w:rPr>
                            <w:color w:val="002060"/>
                          </w:rPr>
                          <w:t xml:space="preserve"> </w:t>
                        </w:r>
                        <w:r w:rsidRPr="002A1F7A">
                          <w:rPr>
                            <w:color w:val="002060"/>
                          </w:rPr>
                          <w:t xml:space="preserve">evidence and </w:t>
                        </w:r>
                        <w:r>
                          <w:rPr>
                            <w:color w:val="002060"/>
                          </w:rPr>
                          <w:t>lived experience</w:t>
                        </w:r>
                      </w:p>
                    </w:txbxContent>
                  </v:textbox>
                </v:roundrect>
                <v:roundrect id="Rounded Rectangle 61" o:spid="_x0000_s1036" style="position:absolute;left:16764;top:19526;width:49841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" fillcolor="#c6d9f1 [671]" strokecolor="#243f60 [1604]" strokeweight="2pt">
                  <v:textbox>
                    <w:txbxContent>
                      <w:p w14:paraId="2CD636C1" w14:textId="77777777" w:rsidR="00C10524" w:rsidRPr="002A1F7A" w:rsidRDefault="00C10524" w:rsidP="00C10524">
                        <w:pPr>
                          <w:rPr>
                            <w:color w:val="002060"/>
                          </w:rPr>
                        </w:pPr>
                        <w:r w:rsidRPr="002A1F7A">
                          <w:rPr>
                            <w:color w:val="002060"/>
                          </w:rPr>
                          <w:t xml:space="preserve">We are committed </w:t>
                        </w:r>
                        <w:r>
                          <w:rPr>
                            <w:color w:val="002060"/>
                          </w:rPr>
                          <w:t xml:space="preserve">to ensuring that people’s human rights are respected, </w:t>
                        </w:r>
                        <w:proofErr w:type="gramStart"/>
                        <w:r>
                          <w:rPr>
                            <w:color w:val="002060"/>
                          </w:rPr>
                          <w:t>protected</w:t>
                        </w:r>
                        <w:proofErr w:type="gramEnd"/>
                        <w:r>
                          <w:rPr>
                            <w:color w:val="002060"/>
                          </w:rPr>
                          <w:t xml:space="preserve"> and fulfilled </w:t>
                        </w:r>
                      </w:p>
                      <w:p w14:paraId="30FF4B3A" w14:textId="77777777" w:rsidR="00C10524" w:rsidRPr="002A1F7A" w:rsidRDefault="00C10524" w:rsidP="00C10524">
                        <w:pPr>
                          <w:rPr>
                            <w:color w:val="002060"/>
                          </w:rPr>
                        </w:pPr>
                      </w:p>
                    </w:txbxContent>
                  </v:textbox>
                </v:roundrect>
                <v:roundrect id="Rounded Rectangle 50" o:spid="_x0000_s1037" style="position:absolute;left:95;top:30194;width:16840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" fillcolor="#c6d9f1 [671]" strokecolor="#243f60 [1604]" strokeweight="2pt">
                  <v:textbox>
                    <w:txbxContent>
                      <w:p w14:paraId="02E138D0" w14:textId="77777777" w:rsidR="00C10524" w:rsidRPr="00C2389D" w:rsidRDefault="00C10524" w:rsidP="00C10524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C2389D">
                          <w:rPr>
                            <w:b/>
                            <w:color w:val="002060"/>
                          </w:rPr>
                          <w:t>Collaborative</w:t>
                        </w:r>
                      </w:p>
                    </w:txbxContent>
                  </v:textbox>
                </v:roundrect>
                <v:roundrect id="Rounded Rectangle 51" o:spid="_x0000_s1038" style="position:absolute;left:16954;top:30099;width:49841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" fillcolor="#c6d9f1 [671]" strokecolor="#243f60 [1604]" strokeweight="2pt">
                  <v:textbox>
                    <w:txbxContent>
                      <w:p w14:paraId="1B516E02" w14:textId="77777777" w:rsidR="00C10524" w:rsidRPr="002A1F7A" w:rsidRDefault="00C10524" w:rsidP="00C10524">
                        <w:pPr>
                          <w:rPr>
                            <w:color w:val="002060"/>
                          </w:rPr>
                        </w:pPr>
                        <w:r w:rsidRPr="002A1F7A">
                          <w:rPr>
                            <w:color w:val="002060"/>
                          </w:rPr>
                          <w:t xml:space="preserve">We are committed to working with others </w:t>
                        </w:r>
                        <w:r>
                          <w:rPr>
                            <w:color w:val="002060"/>
                          </w:rPr>
                          <w:t xml:space="preserve">who share our Mission and Values, </w:t>
                        </w:r>
                        <w:proofErr w:type="gramStart"/>
                        <w:r>
                          <w:rPr>
                            <w:color w:val="002060"/>
                          </w:rPr>
                          <w:t xml:space="preserve">in order </w:t>
                        </w:r>
                        <w:r w:rsidRPr="002A1F7A">
                          <w:rPr>
                            <w:color w:val="002060"/>
                          </w:rPr>
                          <w:t>to</w:t>
                        </w:r>
                        <w:proofErr w:type="gramEnd"/>
                        <w:r w:rsidRPr="002A1F7A">
                          <w:rPr>
                            <w:color w:val="002060"/>
                          </w:rPr>
                          <w:t xml:space="preserve"> achieve our Vision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10524" w:rsidRPr="00520494">
        <w:rPr>
          <w:rFonts w:ascii="Arial" w:hAnsi="Arial" w:cs="Arial"/>
          <w:b/>
          <w:iCs/>
        </w:rPr>
        <w:t>Our Values</w:t>
      </w:r>
    </w:p>
    <w:p w14:paraId="72279BBA" w14:textId="31A807F4" w:rsidR="00C10524" w:rsidRPr="003151F8" w:rsidRDefault="00C10524" w:rsidP="0086767B">
      <w:pPr>
        <w:ind w:hanging="862"/>
        <w:rPr>
          <w:b/>
          <w:sz w:val="32"/>
          <w:szCs w:val="32"/>
        </w:rPr>
      </w:pPr>
    </w:p>
    <w:p w14:paraId="04639EFD" w14:textId="0E2685B2" w:rsidR="00C10524" w:rsidRPr="00520494" w:rsidRDefault="00C10524" w:rsidP="00520494">
      <w:pPr>
        <w:ind w:left="360"/>
        <w:rPr>
          <w:rFonts w:asciiTheme="minorHAnsi" w:hAnsiTheme="minorHAnsi" w:cstheme="minorBidi"/>
          <w:b/>
        </w:rPr>
        <w:sectPr w:rsidR="00C10524" w:rsidRPr="00520494" w:rsidSect="00457DE3">
          <w:headerReference w:type="default" r:id="rId14"/>
          <w:footerReference w:type="default" r:id="rId15"/>
          <w:type w:val="continuous"/>
          <w:pgSz w:w="11907" w:h="16840" w:code="9"/>
          <w:pgMar w:top="1418" w:right="708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65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971"/>
      </w:tblGrid>
      <w:tr w:rsidR="0044032D" w:rsidRPr="008B26DF" w14:paraId="446A55DB" w14:textId="77777777" w:rsidTr="000170E4">
        <w:tc>
          <w:tcPr>
            <w:tcW w:w="3224" w:type="dxa"/>
            <w:shd w:val="clear" w:color="auto" w:fill="auto"/>
          </w:tcPr>
          <w:p w14:paraId="0ACA70C6" w14:textId="60750592" w:rsidR="0044032D" w:rsidRPr="008B26DF" w:rsidRDefault="00645880" w:rsidP="00D85831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br w:type="page"/>
            </w:r>
            <w:r w:rsidR="00960B1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971" w:type="dxa"/>
            <w:shd w:val="clear" w:color="auto" w:fill="auto"/>
          </w:tcPr>
          <w:p w14:paraId="1355249D" w14:textId="77777777" w:rsidR="0044032D" w:rsidRPr="008B26DF" w:rsidRDefault="0044032D" w:rsidP="00D8583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60B19" w:rsidRPr="008B26DF" w14:paraId="1C9E751E" w14:textId="77777777" w:rsidTr="000170E4">
        <w:tc>
          <w:tcPr>
            <w:tcW w:w="3224" w:type="dxa"/>
            <w:shd w:val="clear" w:color="auto" w:fill="auto"/>
          </w:tcPr>
          <w:p w14:paraId="3E6C7C97" w14:textId="77777777" w:rsidR="00960B19" w:rsidRPr="008B26DF" w:rsidRDefault="00960B19" w:rsidP="00D85831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971" w:type="dxa"/>
            <w:shd w:val="clear" w:color="auto" w:fill="auto"/>
          </w:tcPr>
          <w:p w14:paraId="62F47203" w14:textId="77777777" w:rsidR="00960B19" w:rsidRDefault="00960B19" w:rsidP="00D85831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56C6D007" w14:textId="77777777" w:rsidR="00960B19" w:rsidRDefault="00960B19" w:rsidP="00D85831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24278ED0" w14:textId="77777777" w:rsidR="00960B19" w:rsidRPr="008B26DF" w:rsidRDefault="00960B19" w:rsidP="00D8583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44032D" w:rsidRPr="008B26DF" w14:paraId="233FA500" w14:textId="77777777" w:rsidTr="000170E4">
        <w:tc>
          <w:tcPr>
            <w:tcW w:w="3224" w:type="dxa"/>
            <w:shd w:val="clear" w:color="auto" w:fill="auto"/>
          </w:tcPr>
          <w:p w14:paraId="05FFB22E" w14:textId="77777777" w:rsidR="0044032D" w:rsidRPr="008B26DF" w:rsidRDefault="00960B19" w:rsidP="00D85831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44032D" w:rsidRPr="008B26DF">
              <w:rPr>
                <w:rFonts w:ascii="Arial" w:hAnsi="Arial" w:cs="Arial"/>
                <w:b/>
                <w:bCs/>
              </w:rPr>
              <w:t xml:space="preserve">aytime phone number </w:t>
            </w:r>
          </w:p>
        </w:tc>
        <w:tc>
          <w:tcPr>
            <w:tcW w:w="6971" w:type="dxa"/>
            <w:shd w:val="clear" w:color="auto" w:fill="auto"/>
          </w:tcPr>
          <w:p w14:paraId="3D633D9E" w14:textId="77777777" w:rsidR="0044032D" w:rsidRPr="008B26DF" w:rsidRDefault="0044032D" w:rsidP="00D8583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44032D" w:rsidRPr="008B26DF" w14:paraId="77AB5660" w14:textId="77777777" w:rsidTr="000170E4">
        <w:tc>
          <w:tcPr>
            <w:tcW w:w="3224" w:type="dxa"/>
            <w:shd w:val="clear" w:color="auto" w:fill="auto"/>
          </w:tcPr>
          <w:p w14:paraId="5BA9B93B" w14:textId="77777777" w:rsidR="0044032D" w:rsidRPr="008B26DF" w:rsidRDefault="0044032D" w:rsidP="00D85831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8B26DF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6971" w:type="dxa"/>
            <w:shd w:val="clear" w:color="auto" w:fill="auto"/>
          </w:tcPr>
          <w:p w14:paraId="1933EA2C" w14:textId="77777777" w:rsidR="0044032D" w:rsidRPr="008B26DF" w:rsidRDefault="0044032D" w:rsidP="00D8583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44032D" w:rsidRPr="008B26DF" w14:paraId="3E51359D" w14:textId="77777777" w:rsidTr="000170E4">
        <w:trPr>
          <w:trHeight w:val="276"/>
        </w:trPr>
        <w:tc>
          <w:tcPr>
            <w:tcW w:w="3224" w:type="dxa"/>
            <w:shd w:val="clear" w:color="auto" w:fill="auto"/>
          </w:tcPr>
          <w:p w14:paraId="031D8A27" w14:textId="1F3D44A8" w:rsidR="0044032D" w:rsidRPr="008B26DF" w:rsidRDefault="0044032D" w:rsidP="00D85831">
            <w:pPr>
              <w:spacing w:after="240"/>
              <w:rPr>
                <w:rFonts w:ascii="Arial" w:hAnsi="Arial" w:cs="Arial"/>
                <w:b/>
              </w:rPr>
            </w:pPr>
            <w:r w:rsidRPr="008B26DF">
              <w:rPr>
                <w:rFonts w:ascii="Arial" w:hAnsi="Arial" w:cs="Arial"/>
                <w:b/>
              </w:rPr>
              <w:t xml:space="preserve">What is your current </w:t>
            </w:r>
            <w:r w:rsidR="00361A20">
              <w:rPr>
                <w:rFonts w:ascii="Arial" w:hAnsi="Arial" w:cs="Arial"/>
                <w:b/>
              </w:rPr>
              <w:t>occupation</w:t>
            </w:r>
            <w:r w:rsidRPr="008B26D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971" w:type="dxa"/>
            <w:shd w:val="clear" w:color="auto" w:fill="auto"/>
          </w:tcPr>
          <w:p w14:paraId="1F49B597" w14:textId="77777777" w:rsidR="00960B19" w:rsidRDefault="00960B19" w:rsidP="00D85831">
            <w:pPr>
              <w:spacing w:after="240"/>
              <w:rPr>
                <w:rFonts w:ascii="Arial" w:hAnsi="Arial" w:cs="Arial"/>
                <w:b/>
              </w:rPr>
            </w:pPr>
          </w:p>
          <w:p w14:paraId="69C816E8" w14:textId="77777777" w:rsidR="0025523F" w:rsidRDefault="0025523F" w:rsidP="00D85831">
            <w:pPr>
              <w:spacing w:after="240"/>
              <w:rPr>
                <w:rFonts w:ascii="Arial" w:hAnsi="Arial" w:cs="Arial"/>
                <w:b/>
              </w:rPr>
            </w:pPr>
          </w:p>
          <w:p w14:paraId="3C23A3D7" w14:textId="77777777" w:rsidR="0025523F" w:rsidRPr="008B26DF" w:rsidRDefault="0025523F" w:rsidP="00D85831">
            <w:pPr>
              <w:spacing w:after="240"/>
              <w:rPr>
                <w:rFonts w:ascii="Arial" w:hAnsi="Arial" w:cs="Arial"/>
                <w:b/>
              </w:rPr>
            </w:pPr>
          </w:p>
        </w:tc>
      </w:tr>
      <w:tr w:rsidR="0044032D" w:rsidRPr="008B26DF" w14:paraId="334DE404" w14:textId="77777777" w:rsidTr="000170E4">
        <w:tc>
          <w:tcPr>
            <w:tcW w:w="3224" w:type="dxa"/>
            <w:shd w:val="clear" w:color="auto" w:fill="auto"/>
          </w:tcPr>
          <w:p w14:paraId="4C829EF4" w14:textId="4861DEA0" w:rsidR="0044032D" w:rsidRPr="008B26DF" w:rsidRDefault="00C10524" w:rsidP="00D85831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</w:t>
            </w:r>
            <w:r w:rsidRPr="008B26DF">
              <w:rPr>
                <w:rFonts w:ascii="Arial" w:hAnsi="Arial" w:cs="Arial"/>
                <w:b/>
                <w:bCs/>
              </w:rPr>
              <w:t xml:space="preserve"> </w:t>
            </w:r>
            <w:r w:rsidR="0044032D" w:rsidRPr="008B26DF">
              <w:rPr>
                <w:rFonts w:ascii="Arial" w:hAnsi="Arial" w:cs="Arial"/>
                <w:b/>
                <w:bCs/>
              </w:rPr>
              <w:t>did you find out about this position?</w:t>
            </w:r>
          </w:p>
        </w:tc>
        <w:tc>
          <w:tcPr>
            <w:tcW w:w="6971" w:type="dxa"/>
            <w:shd w:val="clear" w:color="auto" w:fill="auto"/>
          </w:tcPr>
          <w:p w14:paraId="4A18C517" w14:textId="77777777" w:rsidR="0044032D" w:rsidRPr="008B26DF" w:rsidRDefault="0044032D" w:rsidP="00D8583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E312D11" w14:textId="77777777" w:rsidR="0044032D" w:rsidRDefault="0044032D" w:rsidP="0044032D">
      <w:pPr>
        <w:rPr>
          <w:rFonts w:ascii="Arial" w:hAnsi="Arial" w:cs="Arial"/>
          <w:b/>
          <w:bCs/>
        </w:rPr>
      </w:pPr>
    </w:p>
    <w:p w14:paraId="4F9AC72E" w14:textId="77777777" w:rsidR="00A874AF" w:rsidRDefault="00A874AF" w:rsidP="0044032D">
      <w:pPr>
        <w:rPr>
          <w:rFonts w:ascii="Arial" w:hAnsi="Arial" w:cs="Arial"/>
          <w:b/>
        </w:rPr>
      </w:pPr>
    </w:p>
    <w:p w14:paraId="7FD82006" w14:textId="77777777" w:rsidR="0044032D" w:rsidRPr="00BE6B25" w:rsidRDefault="0044032D" w:rsidP="0044032D">
      <w:pPr>
        <w:rPr>
          <w:rFonts w:ascii="Arial" w:hAnsi="Arial" w:cs="Arial"/>
          <w:b/>
          <w:bCs/>
        </w:rPr>
      </w:pPr>
      <w:r w:rsidRPr="00BE6B25">
        <w:rPr>
          <w:rFonts w:ascii="Arial" w:hAnsi="Arial" w:cs="Arial"/>
          <w:b/>
        </w:rPr>
        <w:t>Please can you tell us about any board positions you currently hold</w:t>
      </w:r>
      <w:r w:rsidR="00960B19">
        <w:rPr>
          <w:rFonts w:ascii="Arial" w:hAnsi="Arial" w:cs="Arial"/>
          <w:b/>
        </w:rPr>
        <w:t>.</w:t>
      </w:r>
    </w:p>
    <w:p w14:paraId="21519119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51383CEE" w14:textId="77777777" w:rsidR="0044032D" w:rsidRPr="008B26DF" w:rsidRDefault="0044032D" w:rsidP="0044032D">
      <w:pPr>
        <w:rPr>
          <w:rFonts w:ascii="Arial" w:hAnsi="Arial" w:cs="Arial"/>
          <w:b/>
          <w:bCs/>
        </w:rPr>
      </w:pPr>
      <w:r w:rsidRPr="008B26D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F8447" wp14:editId="577A0598">
                <wp:simplePos x="0" y="0"/>
                <wp:positionH relativeFrom="column">
                  <wp:posOffset>50165</wp:posOffset>
                </wp:positionH>
                <wp:positionV relativeFrom="paragraph">
                  <wp:posOffset>55245</wp:posOffset>
                </wp:positionV>
                <wp:extent cx="6457950" cy="12096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A972" w14:textId="77777777" w:rsidR="0044032D" w:rsidRDefault="0044032D" w:rsidP="0044032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E885EE" w14:textId="77777777" w:rsidR="00960B19" w:rsidRDefault="00960B19" w:rsidP="0044032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66DDB2" w14:textId="77777777" w:rsidR="000B54EF" w:rsidRDefault="000B54EF" w:rsidP="0044032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F53AE29" w14:textId="77777777" w:rsidR="0025523F" w:rsidRDefault="0025523F" w:rsidP="0044032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4D3317" w14:textId="77777777" w:rsidR="0025523F" w:rsidRDefault="0025523F" w:rsidP="0044032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ADBBD2" w14:textId="77777777" w:rsidR="0025523F" w:rsidRDefault="0025523F" w:rsidP="0044032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0B1F2F" w14:textId="77777777" w:rsidR="0025523F" w:rsidRPr="00B727AC" w:rsidRDefault="0025523F" w:rsidP="0044032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F84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9" type="#_x0000_t202" style="position:absolute;margin-left:3.95pt;margin-top:4.35pt;width:508.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">
                <v:textbox>
                  <w:txbxContent>
                    <w:p w14:paraId="7FE3A972" w14:textId="77777777" w:rsidR="0044032D" w:rsidRDefault="0044032D" w:rsidP="0044032D">
                      <w:pPr>
                        <w:rPr>
                          <w:sz w:val="20"/>
                        </w:rPr>
                      </w:pPr>
                    </w:p>
                    <w:p w14:paraId="5BE885EE" w14:textId="77777777" w:rsidR="00960B19" w:rsidRDefault="00960B19" w:rsidP="0044032D">
                      <w:pPr>
                        <w:rPr>
                          <w:sz w:val="20"/>
                        </w:rPr>
                      </w:pPr>
                    </w:p>
                    <w:p w14:paraId="0266DDB2" w14:textId="77777777" w:rsidR="000B54EF" w:rsidRDefault="000B54EF" w:rsidP="0044032D">
                      <w:pPr>
                        <w:rPr>
                          <w:sz w:val="20"/>
                        </w:rPr>
                      </w:pPr>
                    </w:p>
                    <w:p w14:paraId="3F53AE29" w14:textId="77777777" w:rsidR="0025523F" w:rsidRDefault="0025523F" w:rsidP="0044032D">
                      <w:pPr>
                        <w:rPr>
                          <w:sz w:val="20"/>
                        </w:rPr>
                      </w:pPr>
                    </w:p>
                    <w:p w14:paraId="084D3317" w14:textId="77777777" w:rsidR="0025523F" w:rsidRDefault="0025523F" w:rsidP="0044032D">
                      <w:pPr>
                        <w:rPr>
                          <w:sz w:val="20"/>
                        </w:rPr>
                      </w:pPr>
                    </w:p>
                    <w:p w14:paraId="14ADBBD2" w14:textId="77777777" w:rsidR="0025523F" w:rsidRDefault="0025523F" w:rsidP="0044032D">
                      <w:pPr>
                        <w:rPr>
                          <w:sz w:val="20"/>
                        </w:rPr>
                      </w:pPr>
                    </w:p>
                    <w:p w14:paraId="680B1F2F" w14:textId="77777777" w:rsidR="0025523F" w:rsidRPr="00B727AC" w:rsidRDefault="0025523F" w:rsidP="0044032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64FEC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3CB50C4B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08A560F5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4B8543F6" w14:textId="77777777" w:rsidR="0044032D" w:rsidRPr="008B26DF" w:rsidRDefault="0044032D" w:rsidP="0044032D">
      <w:pPr>
        <w:rPr>
          <w:rFonts w:ascii="Arial" w:hAnsi="Arial" w:cs="Arial"/>
          <w:b/>
          <w:bCs/>
          <w:color w:val="000080"/>
        </w:rPr>
      </w:pPr>
    </w:p>
    <w:p w14:paraId="528D0D9B" w14:textId="77777777" w:rsidR="0044032D" w:rsidRPr="008B26DF" w:rsidRDefault="0044032D" w:rsidP="0044032D">
      <w:pPr>
        <w:rPr>
          <w:rFonts w:ascii="Arial" w:hAnsi="Arial" w:cs="Arial"/>
          <w:b/>
          <w:bCs/>
          <w:color w:val="000080"/>
        </w:rPr>
      </w:pPr>
    </w:p>
    <w:p w14:paraId="084FD9F7" w14:textId="77777777" w:rsidR="0025523F" w:rsidRDefault="0025523F" w:rsidP="0044032D">
      <w:pPr>
        <w:rPr>
          <w:rFonts w:ascii="Arial" w:hAnsi="Arial" w:cs="Arial"/>
          <w:b/>
          <w:bCs/>
        </w:rPr>
      </w:pPr>
    </w:p>
    <w:p w14:paraId="7A69865C" w14:textId="77777777" w:rsidR="0025523F" w:rsidRDefault="0025523F" w:rsidP="0044032D">
      <w:pPr>
        <w:rPr>
          <w:rFonts w:ascii="Arial" w:hAnsi="Arial" w:cs="Arial"/>
          <w:b/>
          <w:bCs/>
        </w:rPr>
      </w:pPr>
    </w:p>
    <w:p w14:paraId="3D546903" w14:textId="77777777" w:rsidR="0025523F" w:rsidRDefault="0025523F" w:rsidP="0044032D">
      <w:pPr>
        <w:rPr>
          <w:rFonts w:ascii="Arial" w:hAnsi="Arial" w:cs="Arial"/>
          <w:b/>
          <w:bCs/>
        </w:rPr>
      </w:pPr>
    </w:p>
    <w:p w14:paraId="6A4D8003" w14:textId="77777777" w:rsidR="00A874AF" w:rsidRDefault="00A874AF" w:rsidP="0044032D">
      <w:pPr>
        <w:rPr>
          <w:rFonts w:ascii="Arial" w:hAnsi="Arial" w:cs="Arial"/>
          <w:b/>
          <w:bCs/>
        </w:rPr>
      </w:pPr>
    </w:p>
    <w:p w14:paraId="3A34F0D2" w14:textId="77777777" w:rsidR="0044032D" w:rsidRPr="00BE6B25" w:rsidRDefault="00BC70E4" w:rsidP="004403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</w:t>
      </w:r>
    </w:p>
    <w:p w14:paraId="1C077A30" w14:textId="77777777" w:rsidR="0044032D" w:rsidRPr="00A874AF" w:rsidRDefault="00960B19" w:rsidP="0044032D">
      <w:pPr>
        <w:rPr>
          <w:rFonts w:ascii="Arial" w:hAnsi="Arial" w:cs="Arial"/>
          <w:bCs/>
        </w:rPr>
      </w:pPr>
      <w:r w:rsidRPr="00A874AF">
        <w:rPr>
          <w:rFonts w:ascii="Arial" w:hAnsi="Arial" w:cs="Arial"/>
          <w:bCs/>
        </w:rPr>
        <w:t>Please give the name and cont</w:t>
      </w:r>
      <w:r w:rsidR="0044032D" w:rsidRPr="00A874AF">
        <w:rPr>
          <w:rFonts w:ascii="Arial" w:hAnsi="Arial" w:cs="Arial"/>
          <w:bCs/>
        </w:rPr>
        <w:t>act details of someone we can contact if we need a reference.  We will not contact this person without telling you first.</w:t>
      </w:r>
    </w:p>
    <w:p w14:paraId="65E74B5E" w14:textId="77777777" w:rsidR="0044032D" w:rsidRPr="008B26DF" w:rsidRDefault="0044032D" w:rsidP="0044032D">
      <w:pPr>
        <w:rPr>
          <w:rFonts w:ascii="Arial" w:hAnsi="Arial" w:cs="Arial"/>
        </w:rPr>
      </w:pPr>
    </w:p>
    <w:p w14:paraId="75433D5F" w14:textId="77777777" w:rsidR="0044032D" w:rsidRPr="008B26DF" w:rsidRDefault="0044032D" w:rsidP="0044032D">
      <w:pPr>
        <w:rPr>
          <w:rFonts w:ascii="Arial" w:hAnsi="Arial" w:cs="Arial"/>
          <w:b/>
          <w:bCs/>
        </w:rPr>
      </w:pPr>
      <w:r w:rsidRPr="008B26DF">
        <w:rPr>
          <w:rFonts w:ascii="Arial" w:hAnsi="Arial" w:cs="Arial"/>
          <w:b/>
          <w:bCs/>
        </w:rPr>
        <w:tab/>
      </w:r>
      <w:r w:rsidRPr="008B26DF">
        <w:rPr>
          <w:rFonts w:ascii="Arial" w:hAnsi="Arial" w:cs="Arial"/>
          <w:b/>
          <w:bCs/>
        </w:rPr>
        <w:tab/>
      </w:r>
      <w:r w:rsidRPr="008B26DF">
        <w:rPr>
          <w:rFonts w:ascii="Arial" w:hAnsi="Arial" w:cs="Arial"/>
          <w:b/>
          <w:bCs/>
        </w:rPr>
        <w:tab/>
      </w:r>
      <w:r w:rsidRPr="008B26DF">
        <w:rPr>
          <w:rFonts w:ascii="Arial" w:hAnsi="Arial" w:cs="Arial"/>
          <w:b/>
          <w:bCs/>
        </w:rPr>
        <w:tab/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568"/>
      </w:tblGrid>
      <w:tr w:rsidR="0044032D" w:rsidRPr="008B26DF" w14:paraId="17D2FB59" w14:textId="77777777" w:rsidTr="00D85831">
        <w:tc>
          <w:tcPr>
            <w:tcW w:w="1776" w:type="dxa"/>
            <w:shd w:val="clear" w:color="auto" w:fill="auto"/>
          </w:tcPr>
          <w:p w14:paraId="2F9658C1" w14:textId="77777777" w:rsidR="0044032D" w:rsidRPr="008B26DF" w:rsidRDefault="0044032D" w:rsidP="00D85831">
            <w:pPr>
              <w:rPr>
                <w:rFonts w:ascii="Arial" w:hAnsi="Arial" w:cs="Arial"/>
                <w:b/>
              </w:rPr>
            </w:pPr>
            <w:r w:rsidRPr="008B26DF">
              <w:rPr>
                <w:rFonts w:ascii="Arial" w:hAnsi="Arial" w:cs="Arial"/>
                <w:b/>
              </w:rPr>
              <w:t>Name</w:t>
            </w:r>
          </w:p>
          <w:p w14:paraId="35D7A5AD" w14:textId="77777777" w:rsidR="0044032D" w:rsidRPr="008B26DF" w:rsidRDefault="0044032D" w:rsidP="00D85831">
            <w:pPr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auto"/>
          </w:tcPr>
          <w:p w14:paraId="2CFBB537" w14:textId="77777777" w:rsidR="0044032D" w:rsidRDefault="0044032D" w:rsidP="00D85831">
            <w:pPr>
              <w:rPr>
                <w:rFonts w:ascii="Arial" w:hAnsi="Arial" w:cs="Arial"/>
                <w:b/>
              </w:rPr>
            </w:pPr>
          </w:p>
          <w:p w14:paraId="4F63D0E0" w14:textId="77777777" w:rsidR="00960B19" w:rsidRDefault="00960B19" w:rsidP="00D85831">
            <w:pPr>
              <w:rPr>
                <w:rFonts w:ascii="Arial" w:hAnsi="Arial" w:cs="Arial"/>
                <w:b/>
              </w:rPr>
            </w:pPr>
          </w:p>
          <w:p w14:paraId="43510FAB" w14:textId="77777777" w:rsidR="00960B19" w:rsidRPr="008B26DF" w:rsidRDefault="00960B19" w:rsidP="00D85831">
            <w:pPr>
              <w:rPr>
                <w:rFonts w:ascii="Arial" w:hAnsi="Arial" w:cs="Arial"/>
                <w:b/>
              </w:rPr>
            </w:pPr>
          </w:p>
        </w:tc>
      </w:tr>
      <w:tr w:rsidR="0044032D" w:rsidRPr="008B26DF" w14:paraId="238C2AC9" w14:textId="77777777" w:rsidTr="00D85831">
        <w:tc>
          <w:tcPr>
            <w:tcW w:w="1776" w:type="dxa"/>
            <w:shd w:val="clear" w:color="auto" w:fill="auto"/>
          </w:tcPr>
          <w:p w14:paraId="14015236" w14:textId="77777777" w:rsidR="0044032D" w:rsidRPr="008B26DF" w:rsidRDefault="0044032D" w:rsidP="00D85831">
            <w:pPr>
              <w:rPr>
                <w:rFonts w:ascii="Arial" w:hAnsi="Arial" w:cs="Arial"/>
                <w:b/>
              </w:rPr>
            </w:pPr>
            <w:r w:rsidRPr="008B26DF">
              <w:rPr>
                <w:rFonts w:ascii="Arial" w:hAnsi="Arial" w:cs="Arial"/>
                <w:b/>
              </w:rPr>
              <w:t>Address</w:t>
            </w:r>
          </w:p>
          <w:p w14:paraId="11BBA308" w14:textId="77777777" w:rsidR="0044032D" w:rsidRPr="008B26DF" w:rsidRDefault="0044032D" w:rsidP="00D85831">
            <w:pPr>
              <w:rPr>
                <w:rFonts w:ascii="Arial" w:hAnsi="Arial" w:cs="Arial"/>
              </w:rPr>
            </w:pPr>
          </w:p>
          <w:p w14:paraId="666A3355" w14:textId="77777777" w:rsidR="0044032D" w:rsidRPr="008B26DF" w:rsidRDefault="0044032D" w:rsidP="00D85831">
            <w:pPr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auto"/>
          </w:tcPr>
          <w:p w14:paraId="13404462" w14:textId="77777777" w:rsidR="00960B19" w:rsidRPr="008B26DF" w:rsidRDefault="00960B19" w:rsidP="00D85831">
            <w:pPr>
              <w:rPr>
                <w:rFonts w:ascii="Arial" w:hAnsi="Arial" w:cs="Arial"/>
                <w:b/>
              </w:rPr>
            </w:pPr>
          </w:p>
        </w:tc>
      </w:tr>
      <w:tr w:rsidR="0044032D" w:rsidRPr="008B26DF" w14:paraId="1EB97413" w14:textId="77777777" w:rsidTr="00D85831">
        <w:tc>
          <w:tcPr>
            <w:tcW w:w="1776" w:type="dxa"/>
            <w:shd w:val="clear" w:color="auto" w:fill="auto"/>
          </w:tcPr>
          <w:p w14:paraId="535229ED" w14:textId="77777777" w:rsidR="0044032D" w:rsidRPr="008B26DF" w:rsidRDefault="00960B19" w:rsidP="00D85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  <w:p w14:paraId="121F38D3" w14:textId="77777777" w:rsidR="0044032D" w:rsidRPr="008B26DF" w:rsidRDefault="0044032D" w:rsidP="00D85831">
            <w:pPr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auto"/>
          </w:tcPr>
          <w:p w14:paraId="52D3B451" w14:textId="77777777" w:rsidR="0044032D" w:rsidRPr="008B26DF" w:rsidRDefault="0044032D" w:rsidP="00D85831">
            <w:pPr>
              <w:rPr>
                <w:rFonts w:ascii="Arial" w:hAnsi="Arial" w:cs="Arial"/>
                <w:b/>
              </w:rPr>
            </w:pPr>
          </w:p>
        </w:tc>
      </w:tr>
      <w:tr w:rsidR="0044032D" w:rsidRPr="008B26DF" w14:paraId="76023CD4" w14:textId="77777777" w:rsidTr="00D85831">
        <w:tc>
          <w:tcPr>
            <w:tcW w:w="1776" w:type="dxa"/>
            <w:shd w:val="clear" w:color="auto" w:fill="auto"/>
          </w:tcPr>
          <w:p w14:paraId="4BA6BEEA" w14:textId="77777777" w:rsidR="0044032D" w:rsidRPr="008B26DF" w:rsidRDefault="0044032D" w:rsidP="00D85831">
            <w:pPr>
              <w:rPr>
                <w:rFonts w:ascii="Arial" w:hAnsi="Arial" w:cs="Arial"/>
                <w:b/>
              </w:rPr>
            </w:pPr>
            <w:r w:rsidRPr="008B26DF">
              <w:rPr>
                <w:rFonts w:ascii="Arial" w:hAnsi="Arial" w:cs="Arial"/>
                <w:b/>
              </w:rPr>
              <w:t>Email</w:t>
            </w:r>
            <w:r w:rsidR="00960B19">
              <w:rPr>
                <w:rFonts w:ascii="Arial" w:hAnsi="Arial" w:cs="Arial"/>
                <w:b/>
              </w:rPr>
              <w:t xml:space="preserve"> address</w:t>
            </w:r>
          </w:p>
          <w:p w14:paraId="56F6F1D2" w14:textId="77777777" w:rsidR="0044032D" w:rsidRPr="008B26DF" w:rsidRDefault="0044032D" w:rsidP="00D85831">
            <w:pPr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auto"/>
          </w:tcPr>
          <w:p w14:paraId="5AA7E4D2" w14:textId="77777777" w:rsidR="0044032D" w:rsidRPr="008B26DF" w:rsidRDefault="0044032D" w:rsidP="00D85831">
            <w:pPr>
              <w:rPr>
                <w:rFonts w:ascii="Arial" w:hAnsi="Arial" w:cs="Arial"/>
                <w:b/>
              </w:rPr>
            </w:pPr>
          </w:p>
        </w:tc>
      </w:tr>
      <w:tr w:rsidR="0044032D" w:rsidRPr="008B26DF" w14:paraId="328A8F8E" w14:textId="77777777" w:rsidTr="00960B19">
        <w:trPr>
          <w:trHeight w:val="955"/>
        </w:trPr>
        <w:tc>
          <w:tcPr>
            <w:tcW w:w="1776" w:type="dxa"/>
            <w:shd w:val="clear" w:color="auto" w:fill="auto"/>
          </w:tcPr>
          <w:p w14:paraId="4EE48A79" w14:textId="77777777" w:rsidR="0044032D" w:rsidRPr="00EF31FC" w:rsidRDefault="0044032D" w:rsidP="00D85831">
            <w:pPr>
              <w:rPr>
                <w:rFonts w:ascii="Arial" w:hAnsi="Arial" w:cs="Arial"/>
                <w:b/>
              </w:rPr>
            </w:pPr>
            <w:r w:rsidRPr="008B26DF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8568" w:type="dxa"/>
            <w:shd w:val="clear" w:color="auto" w:fill="auto"/>
          </w:tcPr>
          <w:p w14:paraId="30A12EBB" w14:textId="77777777" w:rsidR="0044032D" w:rsidRPr="008B26DF" w:rsidRDefault="0044032D" w:rsidP="00D85831">
            <w:pPr>
              <w:rPr>
                <w:rFonts w:ascii="Arial" w:hAnsi="Arial" w:cs="Arial"/>
                <w:b/>
              </w:rPr>
            </w:pPr>
          </w:p>
        </w:tc>
      </w:tr>
    </w:tbl>
    <w:p w14:paraId="08B20957" w14:textId="77777777" w:rsidR="0044032D" w:rsidRPr="00E107EE" w:rsidRDefault="0044032D" w:rsidP="0044032D">
      <w:pPr>
        <w:rPr>
          <w:rFonts w:ascii="Arial" w:hAnsi="Arial" w:cs="Arial"/>
          <w:sz w:val="20"/>
          <w:szCs w:val="20"/>
        </w:rPr>
      </w:pPr>
      <w:r w:rsidRPr="008B26DF">
        <w:rPr>
          <w:rFonts w:ascii="Arial" w:hAnsi="Arial" w:cs="Arial"/>
          <w:b/>
          <w:bCs/>
        </w:rPr>
        <w:br w:type="page"/>
      </w:r>
      <w:r w:rsidR="00EF31FC" w:rsidRPr="00E107EE">
        <w:rPr>
          <w:rFonts w:ascii="Arial" w:hAnsi="Arial" w:cs="Arial"/>
          <w:b/>
          <w:sz w:val="20"/>
          <w:szCs w:val="20"/>
        </w:rPr>
        <w:lastRenderedPageBreak/>
        <w:t>Supportin</w:t>
      </w:r>
      <w:r w:rsidRPr="00E107EE">
        <w:rPr>
          <w:rFonts w:ascii="Arial" w:hAnsi="Arial" w:cs="Arial"/>
          <w:b/>
          <w:sz w:val="20"/>
          <w:szCs w:val="20"/>
        </w:rPr>
        <w:t>g Statement</w:t>
      </w:r>
    </w:p>
    <w:p w14:paraId="4058D7A3" w14:textId="47E5FAD1" w:rsidR="0044032D" w:rsidRPr="00E107EE" w:rsidRDefault="0044032D" w:rsidP="0044032D">
      <w:pPr>
        <w:rPr>
          <w:rFonts w:ascii="Arial" w:hAnsi="Arial" w:cs="Arial"/>
          <w:sz w:val="20"/>
          <w:szCs w:val="20"/>
        </w:rPr>
      </w:pPr>
      <w:r w:rsidRPr="00E107EE">
        <w:rPr>
          <w:rFonts w:ascii="Arial" w:hAnsi="Arial" w:cs="Arial"/>
          <w:sz w:val="20"/>
          <w:szCs w:val="20"/>
        </w:rPr>
        <w:t>Please tell us briefly wh</w:t>
      </w:r>
      <w:r w:rsidR="00960B19" w:rsidRPr="00E107EE">
        <w:rPr>
          <w:rFonts w:ascii="Arial" w:hAnsi="Arial" w:cs="Arial"/>
          <w:sz w:val="20"/>
          <w:szCs w:val="20"/>
        </w:rPr>
        <w:t xml:space="preserve">y you would like to join </w:t>
      </w:r>
      <w:r w:rsidR="00EF31FC" w:rsidRPr="00E107EE">
        <w:rPr>
          <w:rFonts w:ascii="Arial" w:hAnsi="Arial" w:cs="Arial"/>
          <w:sz w:val="20"/>
          <w:szCs w:val="20"/>
        </w:rPr>
        <w:t>the Board of Alcohol Focus Scotland</w:t>
      </w:r>
      <w:r w:rsidR="00960B19" w:rsidRPr="00E107EE">
        <w:rPr>
          <w:rFonts w:ascii="Arial" w:hAnsi="Arial" w:cs="Arial"/>
          <w:sz w:val="20"/>
          <w:szCs w:val="20"/>
        </w:rPr>
        <w:t xml:space="preserve">, including </w:t>
      </w:r>
      <w:r w:rsidRPr="00E107EE">
        <w:rPr>
          <w:rFonts w:ascii="Arial" w:hAnsi="Arial" w:cs="Arial"/>
          <w:sz w:val="20"/>
          <w:szCs w:val="20"/>
        </w:rPr>
        <w:t>relevant experience and skills.  Remember we are looking for people who</w:t>
      </w:r>
      <w:r w:rsidR="00E107EE" w:rsidRPr="00E107EE">
        <w:rPr>
          <w:rFonts w:ascii="Arial" w:hAnsi="Arial" w:cs="Arial"/>
          <w:sz w:val="20"/>
          <w:szCs w:val="20"/>
        </w:rPr>
        <w:t xml:space="preserve"> have</w:t>
      </w:r>
      <w:r w:rsidRPr="00E107EE">
        <w:rPr>
          <w:rFonts w:ascii="Arial" w:hAnsi="Arial" w:cs="Arial"/>
          <w:sz w:val="20"/>
          <w:szCs w:val="20"/>
        </w:rPr>
        <w:t xml:space="preserve">: </w:t>
      </w:r>
    </w:p>
    <w:p w14:paraId="0606FB58" w14:textId="77777777" w:rsidR="00E107EE" w:rsidRPr="00E107EE" w:rsidRDefault="00E107EE" w:rsidP="0044032D">
      <w:pPr>
        <w:rPr>
          <w:rFonts w:ascii="Arial" w:hAnsi="Arial" w:cs="Arial"/>
          <w:sz w:val="20"/>
          <w:szCs w:val="20"/>
        </w:rPr>
      </w:pPr>
    </w:p>
    <w:p w14:paraId="02CC2812" w14:textId="77777777" w:rsidR="00E107EE" w:rsidRPr="00E107EE" w:rsidRDefault="00E107EE" w:rsidP="00E107EE">
      <w:pPr>
        <w:pStyle w:val="ListParagraph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107EE">
        <w:rPr>
          <w:rFonts w:ascii="Arial" w:hAnsi="Arial" w:cs="Arial"/>
          <w:sz w:val="20"/>
          <w:szCs w:val="20"/>
        </w:rPr>
        <w:t>A genuine interest and passion in preventing and reducing the health, social harm and inequality caused by alcohol.</w:t>
      </w:r>
    </w:p>
    <w:p w14:paraId="6D29DA75" w14:textId="77777777" w:rsidR="00E107EE" w:rsidRPr="00E107EE" w:rsidRDefault="00E107EE" w:rsidP="00E107EE">
      <w:pPr>
        <w:pStyle w:val="ListParagraph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107EE">
        <w:rPr>
          <w:rFonts w:ascii="Arial" w:hAnsi="Arial" w:cs="Arial"/>
          <w:sz w:val="20"/>
          <w:szCs w:val="20"/>
        </w:rPr>
        <w:t>An understanding of, or a willingness to learn about, the roles and responsibilities of Directors of a charitable company and of good governance.</w:t>
      </w:r>
    </w:p>
    <w:p w14:paraId="79AEA2E1" w14:textId="77777777" w:rsidR="00E107EE" w:rsidRPr="00E107EE" w:rsidRDefault="00E107EE" w:rsidP="00E107EE">
      <w:pPr>
        <w:pStyle w:val="ListParagraph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107EE">
        <w:rPr>
          <w:rFonts w:ascii="Arial" w:hAnsi="Arial" w:cs="Arial"/>
          <w:sz w:val="20"/>
          <w:szCs w:val="20"/>
        </w:rPr>
        <w:t>Knowledge of, or willingness to learn about, the challenges of working in the third sector.</w:t>
      </w:r>
    </w:p>
    <w:p w14:paraId="06718009" w14:textId="4A22EC3D" w:rsidR="00A874AF" w:rsidRPr="00E107EE" w:rsidRDefault="00A874AF" w:rsidP="00E107EE">
      <w:pPr>
        <w:pStyle w:val="ListParagraph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07EE">
        <w:rPr>
          <w:rFonts w:ascii="Arial" w:hAnsi="Arial" w:cs="Arial"/>
          <w:sz w:val="20"/>
          <w:szCs w:val="20"/>
        </w:rPr>
        <w:t xml:space="preserve">Have particular experience, expertise or skills in </w:t>
      </w:r>
      <w:r w:rsidR="00AE058A" w:rsidRPr="00E107EE">
        <w:rPr>
          <w:rFonts w:ascii="Arial" w:hAnsi="Arial" w:cs="Arial"/>
          <w:sz w:val="20"/>
          <w:szCs w:val="20"/>
        </w:rPr>
        <w:t xml:space="preserve">one or more of </w:t>
      </w:r>
      <w:r w:rsidRPr="00E107EE">
        <w:rPr>
          <w:rFonts w:ascii="Arial" w:hAnsi="Arial" w:cs="Arial"/>
          <w:sz w:val="20"/>
          <w:szCs w:val="20"/>
        </w:rPr>
        <w:t xml:space="preserve">the following areas:  </w:t>
      </w:r>
      <w:r w:rsidR="00131934" w:rsidRPr="00E107EE">
        <w:rPr>
          <w:rFonts w:ascii="Arial" w:hAnsi="Arial" w:cs="Arial"/>
          <w:sz w:val="20"/>
          <w:szCs w:val="20"/>
        </w:rPr>
        <w:t>public health, Alcohol and Drugs Partnerships or alcohol service provision research and or policy development in a relevant field (e.g. alcohol or commercial determinants of health, alcohol marketing); public affairs or campaigns; the impact of alcohol on children, young people and families; business development and delivery of training to external stakeholders; finance and fundraising; charity and organisational governance (incl. human resources, equality and diversity, health and safety, data protection); legal knowledge relevant to AFS’s objectives (e.g. licensing law)</w:t>
      </w:r>
      <w:r w:rsidR="00E107EE" w:rsidRPr="00E107EE">
        <w:rPr>
          <w:rFonts w:ascii="Arial" w:hAnsi="Arial" w:cs="Arial"/>
          <w:sz w:val="20"/>
          <w:szCs w:val="20"/>
        </w:rPr>
        <w:t>.</w:t>
      </w:r>
    </w:p>
    <w:p w14:paraId="4B4984BA" w14:textId="77777777" w:rsidR="0044032D" w:rsidRPr="008B26DF" w:rsidRDefault="0044032D" w:rsidP="0044032D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6A7426" wp14:editId="0127F943">
                <wp:simplePos x="0" y="0"/>
                <wp:positionH relativeFrom="column">
                  <wp:posOffset>-111760</wp:posOffset>
                </wp:positionH>
                <wp:positionV relativeFrom="paragraph">
                  <wp:posOffset>68580</wp:posOffset>
                </wp:positionV>
                <wp:extent cx="6719570" cy="7029450"/>
                <wp:effectExtent l="0" t="0" r="241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AC50" w14:textId="77777777" w:rsidR="0044032D" w:rsidRPr="00B727AC" w:rsidRDefault="0044032D" w:rsidP="0044032D">
                            <w:pPr>
                              <w:pStyle w:val="BodyText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7426" id="Text Box 7" o:spid="_x0000_s1040" type="#_x0000_t202" style="position:absolute;margin-left:-8.8pt;margin-top:5.4pt;width:529.1pt;height:55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">
                <v:textbox>
                  <w:txbxContent>
                    <w:p w14:paraId="6FC5AC50" w14:textId="77777777" w:rsidR="0044032D" w:rsidRPr="00B727AC" w:rsidRDefault="0044032D" w:rsidP="0044032D">
                      <w:pPr>
                        <w:pStyle w:val="BodyText"/>
                        <w:rPr>
                          <w:rFonts w:ascii="Verdana" w:hAnsi="Verdan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5BAE5" w14:textId="77777777" w:rsidR="0044032D" w:rsidRPr="008B26DF" w:rsidRDefault="0044032D" w:rsidP="0044032D">
      <w:pPr>
        <w:rPr>
          <w:rFonts w:ascii="Arial" w:hAnsi="Arial" w:cs="Arial"/>
        </w:rPr>
      </w:pPr>
    </w:p>
    <w:p w14:paraId="658FCF89" w14:textId="77777777" w:rsidR="0044032D" w:rsidRPr="008B26DF" w:rsidRDefault="0044032D" w:rsidP="0044032D">
      <w:pPr>
        <w:rPr>
          <w:rFonts w:ascii="Arial" w:hAnsi="Arial" w:cs="Arial"/>
        </w:rPr>
      </w:pPr>
    </w:p>
    <w:p w14:paraId="5919ADA2" w14:textId="77777777" w:rsidR="0044032D" w:rsidRPr="008B26DF" w:rsidRDefault="0044032D" w:rsidP="0044032D">
      <w:pPr>
        <w:rPr>
          <w:rFonts w:ascii="Arial" w:hAnsi="Arial" w:cs="Arial"/>
        </w:rPr>
      </w:pPr>
    </w:p>
    <w:p w14:paraId="49270B26" w14:textId="77777777" w:rsidR="0044032D" w:rsidRPr="008B26DF" w:rsidRDefault="0044032D" w:rsidP="0044032D">
      <w:pPr>
        <w:rPr>
          <w:rFonts w:ascii="Arial" w:hAnsi="Arial" w:cs="Arial"/>
        </w:rPr>
      </w:pPr>
    </w:p>
    <w:p w14:paraId="79E38ED6" w14:textId="77777777" w:rsidR="0044032D" w:rsidRPr="008B26DF" w:rsidRDefault="0044032D" w:rsidP="0044032D">
      <w:pPr>
        <w:rPr>
          <w:rFonts w:ascii="Arial" w:hAnsi="Arial" w:cs="Arial"/>
        </w:rPr>
      </w:pPr>
    </w:p>
    <w:p w14:paraId="29EBA65F" w14:textId="77777777" w:rsidR="0044032D" w:rsidRPr="008B26DF" w:rsidRDefault="0044032D" w:rsidP="0044032D">
      <w:pPr>
        <w:rPr>
          <w:rFonts w:ascii="Arial" w:hAnsi="Arial" w:cs="Arial"/>
        </w:rPr>
      </w:pPr>
    </w:p>
    <w:p w14:paraId="505A6373" w14:textId="77777777" w:rsidR="0044032D" w:rsidRPr="008B26DF" w:rsidRDefault="0044032D" w:rsidP="0044032D">
      <w:pPr>
        <w:rPr>
          <w:rFonts w:ascii="Arial" w:hAnsi="Arial" w:cs="Arial"/>
        </w:rPr>
      </w:pPr>
    </w:p>
    <w:p w14:paraId="36A623EC" w14:textId="77777777" w:rsidR="0044032D" w:rsidRPr="008B26DF" w:rsidRDefault="0044032D" w:rsidP="0044032D">
      <w:pPr>
        <w:rPr>
          <w:rFonts w:ascii="Arial" w:hAnsi="Arial" w:cs="Arial"/>
        </w:rPr>
      </w:pPr>
    </w:p>
    <w:p w14:paraId="1EBCD2DA" w14:textId="77777777" w:rsidR="0044032D" w:rsidRPr="008B26DF" w:rsidRDefault="0044032D" w:rsidP="0044032D">
      <w:pPr>
        <w:rPr>
          <w:rFonts w:ascii="Arial" w:hAnsi="Arial" w:cs="Arial"/>
        </w:rPr>
      </w:pPr>
    </w:p>
    <w:p w14:paraId="4CF1BEED" w14:textId="77777777" w:rsidR="0044032D" w:rsidRPr="008B26DF" w:rsidRDefault="0044032D" w:rsidP="0044032D">
      <w:pPr>
        <w:rPr>
          <w:rFonts w:ascii="Arial" w:hAnsi="Arial" w:cs="Arial"/>
        </w:rPr>
      </w:pPr>
    </w:p>
    <w:p w14:paraId="713659BE" w14:textId="77777777" w:rsidR="0044032D" w:rsidRPr="008B26DF" w:rsidRDefault="0044032D" w:rsidP="0044032D">
      <w:pPr>
        <w:rPr>
          <w:rFonts w:ascii="Arial" w:hAnsi="Arial" w:cs="Arial"/>
        </w:rPr>
      </w:pPr>
    </w:p>
    <w:p w14:paraId="4D1DD172" w14:textId="77777777" w:rsidR="0044032D" w:rsidRPr="008B26DF" w:rsidRDefault="0044032D" w:rsidP="0044032D">
      <w:pPr>
        <w:rPr>
          <w:rFonts w:ascii="Arial" w:hAnsi="Arial" w:cs="Arial"/>
        </w:rPr>
      </w:pPr>
    </w:p>
    <w:p w14:paraId="0BF8F356" w14:textId="77777777" w:rsidR="0044032D" w:rsidRPr="008B26DF" w:rsidRDefault="0044032D" w:rsidP="0044032D">
      <w:pPr>
        <w:rPr>
          <w:rFonts w:ascii="Arial" w:hAnsi="Arial" w:cs="Arial"/>
        </w:rPr>
      </w:pPr>
    </w:p>
    <w:p w14:paraId="689BD373" w14:textId="77777777" w:rsidR="0044032D" w:rsidRPr="008B26DF" w:rsidRDefault="0044032D" w:rsidP="0044032D">
      <w:pPr>
        <w:rPr>
          <w:rFonts w:ascii="Arial" w:hAnsi="Arial" w:cs="Arial"/>
        </w:rPr>
      </w:pPr>
    </w:p>
    <w:p w14:paraId="3D0BDF3C" w14:textId="77777777" w:rsidR="0044032D" w:rsidRPr="008B26DF" w:rsidRDefault="0044032D" w:rsidP="0044032D">
      <w:pPr>
        <w:rPr>
          <w:rFonts w:ascii="Arial" w:hAnsi="Arial" w:cs="Arial"/>
        </w:rPr>
      </w:pPr>
    </w:p>
    <w:p w14:paraId="0B7FCF53" w14:textId="77777777" w:rsidR="0044032D" w:rsidRPr="008B26DF" w:rsidRDefault="0044032D" w:rsidP="0044032D">
      <w:pPr>
        <w:rPr>
          <w:rFonts w:ascii="Arial" w:hAnsi="Arial" w:cs="Arial"/>
        </w:rPr>
      </w:pPr>
    </w:p>
    <w:p w14:paraId="4141646A" w14:textId="77777777" w:rsidR="0044032D" w:rsidRPr="008B26DF" w:rsidRDefault="0044032D" w:rsidP="0044032D">
      <w:pPr>
        <w:rPr>
          <w:rFonts w:ascii="Arial" w:hAnsi="Arial" w:cs="Arial"/>
        </w:rPr>
      </w:pPr>
    </w:p>
    <w:p w14:paraId="04B6185E" w14:textId="77777777" w:rsidR="0044032D" w:rsidRPr="008B26DF" w:rsidRDefault="0044032D" w:rsidP="0044032D">
      <w:pPr>
        <w:rPr>
          <w:rFonts w:ascii="Arial" w:hAnsi="Arial" w:cs="Arial"/>
        </w:rPr>
      </w:pPr>
    </w:p>
    <w:p w14:paraId="58D18A2A" w14:textId="77777777" w:rsidR="0044032D" w:rsidRPr="008B26DF" w:rsidRDefault="0044032D" w:rsidP="0044032D">
      <w:pPr>
        <w:rPr>
          <w:rFonts w:ascii="Arial" w:hAnsi="Arial" w:cs="Arial"/>
        </w:rPr>
      </w:pPr>
    </w:p>
    <w:p w14:paraId="79AE5A0D" w14:textId="77777777" w:rsidR="0044032D" w:rsidRPr="008B26DF" w:rsidRDefault="0044032D" w:rsidP="0044032D">
      <w:pPr>
        <w:rPr>
          <w:rFonts w:ascii="Arial" w:hAnsi="Arial" w:cs="Arial"/>
        </w:rPr>
      </w:pPr>
    </w:p>
    <w:p w14:paraId="30C19B09" w14:textId="77777777" w:rsidR="0044032D" w:rsidRPr="008B26DF" w:rsidRDefault="0044032D" w:rsidP="0044032D">
      <w:pPr>
        <w:rPr>
          <w:rFonts w:ascii="Arial" w:hAnsi="Arial" w:cs="Arial"/>
        </w:rPr>
      </w:pPr>
    </w:p>
    <w:p w14:paraId="0E657AEB" w14:textId="77777777" w:rsidR="0044032D" w:rsidRPr="008B26DF" w:rsidRDefault="0044032D" w:rsidP="0044032D">
      <w:pPr>
        <w:rPr>
          <w:rFonts w:ascii="Arial" w:hAnsi="Arial" w:cs="Arial"/>
        </w:rPr>
      </w:pPr>
    </w:p>
    <w:p w14:paraId="66294A42" w14:textId="77777777" w:rsidR="0044032D" w:rsidRPr="008B26DF" w:rsidRDefault="0044032D" w:rsidP="0044032D">
      <w:pPr>
        <w:rPr>
          <w:rFonts w:ascii="Arial" w:hAnsi="Arial" w:cs="Arial"/>
        </w:rPr>
      </w:pPr>
    </w:p>
    <w:p w14:paraId="5912AB5A" w14:textId="77777777" w:rsidR="0044032D" w:rsidRPr="008B26DF" w:rsidRDefault="0044032D" w:rsidP="0044032D">
      <w:pPr>
        <w:rPr>
          <w:rFonts w:ascii="Arial" w:hAnsi="Arial" w:cs="Arial"/>
        </w:rPr>
      </w:pPr>
    </w:p>
    <w:p w14:paraId="3C4492AF" w14:textId="77777777" w:rsidR="0044032D" w:rsidRPr="008B26DF" w:rsidRDefault="0044032D" w:rsidP="0044032D">
      <w:pPr>
        <w:rPr>
          <w:rFonts w:ascii="Arial" w:hAnsi="Arial" w:cs="Arial"/>
        </w:rPr>
      </w:pPr>
    </w:p>
    <w:p w14:paraId="2DBC0823" w14:textId="77777777" w:rsidR="0044032D" w:rsidRPr="008B26DF" w:rsidRDefault="0044032D" w:rsidP="0044032D">
      <w:pPr>
        <w:rPr>
          <w:rFonts w:ascii="Arial" w:hAnsi="Arial" w:cs="Arial"/>
        </w:rPr>
      </w:pPr>
    </w:p>
    <w:p w14:paraId="2190E1E9" w14:textId="77777777" w:rsidR="0044032D" w:rsidRPr="008B26DF" w:rsidRDefault="0044032D" w:rsidP="0044032D">
      <w:pPr>
        <w:rPr>
          <w:rFonts w:ascii="Arial" w:hAnsi="Arial" w:cs="Arial"/>
        </w:rPr>
      </w:pPr>
    </w:p>
    <w:p w14:paraId="4E376E27" w14:textId="77777777" w:rsidR="0044032D" w:rsidRPr="008B26DF" w:rsidRDefault="0044032D" w:rsidP="0044032D">
      <w:pPr>
        <w:rPr>
          <w:rFonts w:ascii="Arial" w:hAnsi="Arial" w:cs="Arial"/>
        </w:rPr>
      </w:pPr>
    </w:p>
    <w:p w14:paraId="3F89A516" w14:textId="77777777" w:rsidR="0044032D" w:rsidRPr="008B26DF" w:rsidRDefault="0044032D" w:rsidP="0044032D">
      <w:pPr>
        <w:rPr>
          <w:rFonts w:ascii="Arial" w:hAnsi="Arial" w:cs="Arial"/>
        </w:rPr>
      </w:pPr>
    </w:p>
    <w:p w14:paraId="1E8F0B72" w14:textId="77777777" w:rsidR="0044032D" w:rsidRPr="008B26DF" w:rsidRDefault="0044032D" w:rsidP="0044032D">
      <w:pPr>
        <w:rPr>
          <w:rFonts w:ascii="Arial" w:hAnsi="Arial" w:cs="Arial"/>
        </w:rPr>
      </w:pPr>
    </w:p>
    <w:p w14:paraId="70B6CEB5" w14:textId="77777777" w:rsidR="0044032D" w:rsidRPr="008B26DF" w:rsidRDefault="0044032D" w:rsidP="0044032D">
      <w:pPr>
        <w:rPr>
          <w:rFonts w:ascii="Arial" w:hAnsi="Arial" w:cs="Arial"/>
        </w:rPr>
      </w:pPr>
    </w:p>
    <w:p w14:paraId="3024DBBC" w14:textId="77777777" w:rsidR="0044032D" w:rsidRPr="008B26DF" w:rsidRDefault="0044032D" w:rsidP="0044032D">
      <w:pPr>
        <w:rPr>
          <w:rFonts w:ascii="Arial" w:hAnsi="Arial" w:cs="Arial"/>
        </w:rPr>
      </w:pPr>
    </w:p>
    <w:p w14:paraId="110E7705" w14:textId="77777777" w:rsidR="0044032D" w:rsidRPr="008B26DF" w:rsidRDefault="0044032D" w:rsidP="0044032D">
      <w:pPr>
        <w:rPr>
          <w:rFonts w:ascii="Arial" w:hAnsi="Arial" w:cs="Arial"/>
        </w:rPr>
      </w:pPr>
    </w:p>
    <w:p w14:paraId="72F8A55F" w14:textId="77777777" w:rsidR="0044032D" w:rsidRPr="008B26DF" w:rsidRDefault="0044032D" w:rsidP="0044032D">
      <w:pPr>
        <w:rPr>
          <w:rFonts w:ascii="Arial" w:hAnsi="Arial" w:cs="Arial"/>
        </w:rPr>
      </w:pPr>
    </w:p>
    <w:p w14:paraId="47ED344F" w14:textId="77777777" w:rsidR="0044032D" w:rsidRPr="008B26DF" w:rsidRDefault="0044032D" w:rsidP="0044032D">
      <w:pPr>
        <w:rPr>
          <w:rFonts w:ascii="Arial" w:hAnsi="Arial" w:cs="Arial"/>
          <w:b/>
          <w:color w:val="333399"/>
        </w:rPr>
      </w:pPr>
      <w:r w:rsidRPr="008B26DF">
        <w:rPr>
          <w:rFonts w:ascii="Arial" w:hAnsi="Arial" w:cs="Arial"/>
          <w:b/>
          <w:color w:val="333399"/>
        </w:rPr>
        <w:br w:type="page"/>
      </w:r>
    </w:p>
    <w:p w14:paraId="71FC8BD8" w14:textId="77777777" w:rsidR="0044032D" w:rsidRPr="00BE6B25" w:rsidRDefault="0044032D" w:rsidP="0044032D">
      <w:pPr>
        <w:rPr>
          <w:rFonts w:ascii="Arial" w:hAnsi="Arial" w:cs="Arial"/>
          <w:b/>
          <w:bCs/>
        </w:rPr>
      </w:pPr>
      <w:r w:rsidRPr="00BE6B25">
        <w:rPr>
          <w:rFonts w:ascii="Arial" w:hAnsi="Arial" w:cs="Arial"/>
          <w:b/>
          <w:bCs/>
        </w:rPr>
        <w:lastRenderedPageBreak/>
        <w:t>Declaration</w:t>
      </w:r>
    </w:p>
    <w:p w14:paraId="008DD2D0" w14:textId="77777777" w:rsidR="0044032D" w:rsidRPr="008B26DF" w:rsidRDefault="0044032D" w:rsidP="0044032D">
      <w:pPr>
        <w:rPr>
          <w:rFonts w:ascii="Arial" w:hAnsi="Arial" w:cs="Arial"/>
          <w:b/>
          <w:bCs/>
          <w:color w:val="000080"/>
        </w:rPr>
      </w:pPr>
    </w:p>
    <w:p w14:paraId="5BDD140F" w14:textId="77777777" w:rsidR="0044032D" w:rsidRPr="008B26DF" w:rsidRDefault="0044032D" w:rsidP="0044032D">
      <w:pPr>
        <w:rPr>
          <w:rFonts w:ascii="Arial" w:hAnsi="Arial" w:cs="Arial"/>
        </w:rPr>
      </w:pPr>
      <w:r w:rsidRPr="008B26DF">
        <w:rPr>
          <w:rFonts w:ascii="Arial" w:hAnsi="Arial" w:cs="Arial"/>
        </w:rPr>
        <w:t xml:space="preserve">I declare that to the best of my knowledge the </w:t>
      </w:r>
      <w:smartTag w:uri="urn:schemas-microsoft-com:office:smarttags" w:element="PersonName">
        <w:r w:rsidRPr="008B26DF">
          <w:rPr>
            <w:rFonts w:ascii="Arial" w:hAnsi="Arial" w:cs="Arial"/>
          </w:rPr>
          <w:t>info</w:t>
        </w:r>
      </w:smartTag>
      <w:r w:rsidRPr="008B26DF">
        <w:rPr>
          <w:rFonts w:ascii="Arial" w:hAnsi="Arial" w:cs="Arial"/>
        </w:rPr>
        <w:t xml:space="preserve">rmation contained within this form is accurate and true.  </w:t>
      </w:r>
    </w:p>
    <w:p w14:paraId="4B575A84" w14:textId="77777777" w:rsidR="0044032D" w:rsidRPr="008B26DF" w:rsidRDefault="0044032D" w:rsidP="0044032D">
      <w:pPr>
        <w:rPr>
          <w:rFonts w:ascii="Arial" w:hAnsi="Arial" w:cs="Arial"/>
        </w:rPr>
      </w:pPr>
    </w:p>
    <w:p w14:paraId="713861CD" w14:textId="77777777" w:rsidR="0044032D" w:rsidRDefault="0044032D" w:rsidP="0044032D">
      <w:pPr>
        <w:rPr>
          <w:rFonts w:ascii="Arial" w:hAnsi="Arial" w:cs="Arial"/>
        </w:rPr>
      </w:pPr>
      <w:r w:rsidRPr="008B26DF">
        <w:rPr>
          <w:rFonts w:ascii="Arial" w:hAnsi="Arial" w:cs="Arial"/>
        </w:rPr>
        <w:t>I declare that I have not been disqualified from being a company director or charity</w:t>
      </w:r>
      <w:r w:rsidR="003951C5">
        <w:rPr>
          <w:rFonts w:ascii="Arial" w:hAnsi="Arial" w:cs="Arial"/>
        </w:rPr>
        <w:t xml:space="preserve"> director</w:t>
      </w:r>
      <w:r w:rsidR="0025523F">
        <w:rPr>
          <w:rFonts w:ascii="Arial" w:hAnsi="Arial" w:cs="Arial"/>
        </w:rPr>
        <w:t xml:space="preserve"> under</w:t>
      </w:r>
      <w:r w:rsidR="00F37E07">
        <w:rPr>
          <w:rFonts w:ascii="Arial" w:hAnsi="Arial" w:cs="Arial"/>
        </w:rPr>
        <w:t xml:space="preserve"> company or c</w:t>
      </w:r>
      <w:r w:rsidRPr="008B26DF">
        <w:rPr>
          <w:rFonts w:ascii="Arial" w:hAnsi="Arial" w:cs="Arial"/>
        </w:rPr>
        <w:t>harity law and I do not have an unspent conviction of a crime of deception or dishonesty</w:t>
      </w:r>
      <w:r w:rsidR="00960B19">
        <w:rPr>
          <w:rFonts w:ascii="Arial" w:hAnsi="Arial" w:cs="Arial"/>
        </w:rPr>
        <w:t>.</w:t>
      </w:r>
    </w:p>
    <w:p w14:paraId="1B0CEC3D" w14:textId="77777777" w:rsidR="00457DE3" w:rsidRDefault="00457DE3" w:rsidP="0044032D">
      <w:pPr>
        <w:rPr>
          <w:rFonts w:ascii="Arial" w:hAnsi="Arial" w:cs="Arial"/>
        </w:rPr>
      </w:pPr>
    </w:p>
    <w:p w14:paraId="59CF8FE3" w14:textId="77777777" w:rsidR="00457DE3" w:rsidRDefault="00457DE3" w:rsidP="0044032D">
      <w:pPr>
        <w:rPr>
          <w:rFonts w:ascii="Arial" w:hAnsi="Arial" w:cs="Arial"/>
        </w:rPr>
      </w:pPr>
      <w:r>
        <w:rPr>
          <w:rFonts w:ascii="Arial" w:hAnsi="Arial" w:cs="Arial"/>
        </w:rPr>
        <w:t>I declare that I do not have any links to the alcohol industry.</w:t>
      </w:r>
    </w:p>
    <w:p w14:paraId="0ACFEC5B" w14:textId="77777777" w:rsidR="00457DE3" w:rsidRPr="008B26DF" w:rsidRDefault="00457DE3" w:rsidP="0044032D">
      <w:pPr>
        <w:rPr>
          <w:rFonts w:ascii="Arial" w:hAnsi="Arial" w:cs="Arial"/>
        </w:rPr>
      </w:pPr>
    </w:p>
    <w:p w14:paraId="65AB2052" w14:textId="77777777" w:rsidR="0044032D" w:rsidRPr="008B26DF" w:rsidRDefault="0044032D" w:rsidP="0044032D">
      <w:pPr>
        <w:rPr>
          <w:rFonts w:ascii="Arial" w:hAnsi="Arial" w:cs="Arial"/>
        </w:rPr>
      </w:pPr>
      <w:r w:rsidRPr="008B26D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8150"/>
      </w:tblGrid>
      <w:tr w:rsidR="0044032D" w:rsidRPr="008B26DF" w14:paraId="0AC445AA" w14:textId="77777777" w:rsidTr="00D85831">
        <w:tc>
          <w:tcPr>
            <w:tcW w:w="2196" w:type="dxa"/>
            <w:shd w:val="clear" w:color="auto" w:fill="auto"/>
          </w:tcPr>
          <w:p w14:paraId="7103CBA5" w14:textId="77777777" w:rsidR="0044032D" w:rsidRPr="008B26DF" w:rsidRDefault="0044032D" w:rsidP="00D85831">
            <w:pPr>
              <w:spacing w:after="240"/>
              <w:rPr>
                <w:rFonts w:ascii="Arial" w:hAnsi="Arial" w:cs="Arial"/>
                <w:b/>
              </w:rPr>
            </w:pPr>
            <w:r w:rsidRPr="008B26DF">
              <w:rPr>
                <w:rFonts w:ascii="Arial" w:hAnsi="Arial" w:cs="Arial"/>
                <w:b/>
              </w:rPr>
              <w:t>Signature*</w:t>
            </w:r>
          </w:p>
        </w:tc>
        <w:tc>
          <w:tcPr>
            <w:tcW w:w="8225" w:type="dxa"/>
            <w:shd w:val="clear" w:color="auto" w:fill="auto"/>
          </w:tcPr>
          <w:p w14:paraId="39A85B53" w14:textId="77777777" w:rsidR="0044032D" w:rsidRPr="008B26DF" w:rsidRDefault="0044032D" w:rsidP="00D85831">
            <w:pPr>
              <w:rPr>
                <w:rFonts w:ascii="Arial" w:hAnsi="Arial" w:cs="Arial"/>
              </w:rPr>
            </w:pPr>
          </w:p>
        </w:tc>
      </w:tr>
      <w:tr w:rsidR="0044032D" w:rsidRPr="008B26DF" w14:paraId="5FFA943F" w14:textId="77777777" w:rsidTr="00D85831">
        <w:tc>
          <w:tcPr>
            <w:tcW w:w="2196" w:type="dxa"/>
            <w:shd w:val="clear" w:color="auto" w:fill="auto"/>
          </w:tcPr>
          <w:p w14:paraId="26B13B50" w14:textId="77777777" w:rsidR="0044032D" w:rsidRPr="008B26DF" w:rsidRDefault="00960B19" w:rsidP="00D85831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225" w:type="dxa"/>
            <w:shd w:val="clear" w:color="auto" w:fill="auto"/>
          </w:tcPr>
          <w:p w14:paraId="783D3A82" w14:textId="77777777" w:rsidR="0044032D" w:rsidRPr="008B26DF" w:rsidRDefault="0044032D" w:rsidP="00D85831">
            <w:pPr>
              <w:rPr>
                <w:rFonts w:ascii="Arial" w:hAnsi="Arial" w:cs="Arial"/>
              </w:rPr>
            </w:pPr>
          </w:p>
        </w:tc>
      </w:tr>
    </w:tbl>
    <w:p w14:paraId="2B161B04" w14:textId="77777777" w:rsidR="0044032D" w:rsidRPr="008B26DF" w:rsidRDefault="0044032D" w:rsidP="0044032D">
      <w:pPr>
        <w:rPr>
          <w:rFonts w:ascii="Arial" w:hAnsi="Arial" w:cs="Arial"/>
        </w:rPr>
      </w:pPr>
    </w:p>
    <w:p w14:paraId="0A173209" w14:textId="77777777" w:rsidR="0044032D" w:rsidRPr="008B26DF" w:rsidRDefault="0044032D" w:rsidP="0044032D">
      <w:pPr>
        <w:rPr>
          <w:rFonts w:ascii="Arial" w:hAnsi="Arial" w:cs="Arial"/>
        </w:rPr>
      </w:pPr>
    </w:p>
    <w:p w14:paraId="36E744FC" w14:textId="6491078E" w:rsidR="0044032D" w:rsidRPr="008B26DF" w:rsidRDefault="0044032D" w:rsidP="0044032D">
      <w:pPr>
        <w:rPr>
          <w:rFonts w:ascii="Arial" w:hAnsi="Arial" w:cs="Arial"/>
        </w:rPr>
      </w:pPr>
      <w:r w:rsidRPr="008B26DF">
        <w:rPr>
          <w:rFonts w:ascii="Arial" w:hAnsi="Arial" w:cs="Arial"/>
        </w:rPr>
        <w:t>*if you return this form by email, we will ask you to sign it if you meet us for an informal interview.</w:t>
      </w:r>
    </w:p>
    <w:p w14:paraId="614E367C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108D2311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04DEB1BF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6E55900D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63842E3E" w14:textId="77777777" w:rsidR="0044032D" w:rsidRPr="008B26DF" w:rsidRDefault="0044032D" w:rsidP="0044032D">
      <w:pPr>
        <w:rPr>
          <w:rFonts w:ascii="Arial" w:hAnsi="Arial" w:cs="Arial"/>
          <w:b/>
          <w:bCs/>
        </w:rPr>
      </w:pPr>
    </w:p>
    <w:p w14:paraId="60EEF389" w14:textId="77777777" w:rsidR="00457DE3" w:rsidRDefault="0044032D" w:rsidP="0044032D">
      <w:pPr>
        <w:rPr>
          <w:rFonts w:ascii="Arial" w:hAnsi="Arial" w:cs="Arial"/>
          <w:b/>
          <w:bCs/>
        </w:rPr>
      </w:pPr>
      <w:r w:rsidRPr="008B26DF">
        <w:rPr>
          <w:rFonts w:ascii="Arial" w:hAnsi="Arial" w:cs="Arial"/>
          <w:b/>
          <w:bCs/>
        </w:rPr>
        <w:t xml:space="preserve">Please return </w:t>
      </w:r>
      <w:r w:rsidR="00457DE3">
        <w:rPr>
          <w:rFonts w:ascii="Arial" w:hAnsi="Arial" w:cs="Arial"/>
          <w:b/>
          <w:bCs/>
        </w:rPr>
        <w:t xml:space="preserve">your completed application </w:t>
      </w:r>
      <w:r w:rsidRPr="008B26DF">
        <w:rPr>
          <w:rFonts w:ascii="Arial" w:hAnsi="Arial" w:cs="Arial"/>
          <w:b/>
          <w:bCs/>
          <w:u w:val="single"/>
        </w:rPr>
        <w:t>along with your equal opportunities monitoring form to</w:t>
      </w:r>
      <w:r w:rsidRPr="008B26DF">
        <w:rPr>
          <w:rFonts w:ascii="Arial" w:hAnsi="Arial" w:cs="Arial"/>
          <w:b/>
          <w:bCs/>
        </w:rPr>
        <w:t xml:space="preserve">: </w:t>
      </w:r>
    </w:p>
    <w:p w14:paraId="114639AC" w14:textId="0D791BF0" w:rsidR="0044032D" w:rsidRDefault="00964754" w:rsidP="0044032D">
      <w:pPr>
        <w:rPr>
          <w:rFonts w:ascii="Arial" w:hAnsi="Arial" w:cs="Arial"/>
        </w:rPr>
      </w:pPr>
      <w:hyperlink r:id="rId16" w:history="1">
        <w:r w:rsidR="000A141A" w:rsidRPr="000A141A">
          <w:rPr>
            <w:rStyle w:val="Hyperlink"/>
            <w:rFonts w:ascii="Arial" w:hAnsi="Arial" w:cs="Arial"/>
          </w:rPr>
          <w:t>Imogen.adams@alcohol-focus-scotland.org.uk</w:t>
        </w:r>
      </w:hyperlink>
      <w:r w:rsidR="000A141A" w:rsidRPr="000A141A">
        <w:rPr>
          <w:rFonts w:ascii="Arial" w:hAnsi="Arial" w:cs="Arial"/>
        </w:rPr>
        <w:t xml:space="preserve"> </w:t>
      </w:r>
    </w:p>
    <w:p w14:paraId="29B2B93F" w14:textId="77777777" w:rsidR="000A141A" w:rsidRDefault="000A141A" w:rsidP="0044032D">
      <w:pPr>
        <w:rPr>
          <w:rFonts w:ascii="Arial" w:hAnsi="Arial" w:cs="Arial"/>
          <w:b/>
          <w:bCs/>
        </w:rPr>
      </w:pPr>
    </w:p>
    <w:p w14:paraId="64778E44" w14:textId="77777777" w:rsidR="000A141A" w:rsidRPr="00EF31FC" w:rsidRDefault="000A141A" w:rsidP="0044032D">
      <w:pPr>
        <w:rPr>
          <w:rFonts w:ascii="Arial" w:hAnsi="Arial" w:cs="Arial"/>
          <w:b/>
          <w:bCs/>
        </w:rPr>
      </w:pPr>
    </w:p>
    <w:p w14:paraId="4E1F2D9C" w14:textId="06E2D8C4" w:rsidR="00457DE3" w:rsidRPr="00EF31FC" w:rsidRDefault="00960B19" w:rsidP="00EF31FC">
      <w:pPr>
        <w:rPr>
          <w:rFonts w:ascii="Arial" w:hAnsi="Arial" w:cs="Arial"/>
          <w:b/>
          <w:bCs/>
        </w:rPr>
        <w:sectPr w:rsidR="00457DE3" w:rsidRPr="00EF31FC" w:rsidSect="00645880">
          <w:headerReference w:type="default" r:id="rId17"/>
          <w:footerReference w:type="default" r:id="rId18"/>
          <w:pgSz w:w="11907" w:h="16840" w:code="9"/>
          <w:pgMar w:top="1418" w:right="708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65"/>
        </w:sectPr>
      </w:pPr>
      <w:r w:rsidRPr="00E107EE">
        <w:rPr>
          <w:rFonts w:ascii="Arial" w:hAnsi="Arial" w:cs="Arial"/>
          <w:b/>
          <w:bCs/>
        </w:rPr>
        <w:t>A</w:t>
      </w:r>
      <w:r w:rsidR="0044032D" w:rsidRPr="00E107EE">
        <w:rPr>
          <w:rFonts w:ascii="Arial" w:hAnsi="Arial" w:cs="Arial"/>
          <w:b/>
          <w:bCs/>
        </w:rPr>
        <w:t>pplications mus</w:t>
      </w:r>
      <w:r w:rsidR="00EF31FC" w:rsidRPr="00E107EE">
        <w:rPr>
          <w:rFonts w:ascii="Arial" w:hAnsi="Arial" w:cs="Arial"/>
          <w:b/>
          <w:bCs/>
        </w:rPr>
        <w:t xml:space="preserve">t be received </w:t>
      </w:r>
      <w:r w:rsidR="000A141A" w:rsidRPr="00E107EE">
        <w:rPr>
          <w:rFonts w:ascii="Arial" w:hAnsi="Arial" w:cs="Arial"/>
          <w:b/>
          <w:bCs/>
        </w:rPr>
        <w:t>no later</w:t>
      </w:r>
      <w:r w:rsidR="00EF31FC" w:rsidRPr="00E107EE">
        <w:rPr>
          <w:rFonts w:ascii="Arial" w:hAnsi="Arial" w:cs="Arial"/>
          <w:b/>
          <w:bCs/>
        </w:rPr>
        <w:t xml:space="preserve"> than </w:t>
      </w:r>
      <w:r w:rsidR="00E75E98" w:rsidRPr="00E107EE">
        <w:rPr>
          <w:rFonts w:ascii="Arial" w:hAnsi="Arial" w:cs="Arial"/>
          <w:b/>
          <w:bCs/>
        </w:rPr>
        <w:t>9 a</w:t>
      </w:r>
      <w:r w:rsidR="00A874AF" w:rsidRPr="00E107EE">
        <w:rPr>
          <w:rFonts w:ascii="Arial" w:hAnsi="Arial" w:cs="Arial"/>
          <w:b/>
          <w:bCs/>
        </w:rPr>
        <w:t>m</w:t>
      </w:r>
      <w:r w:rsidR="00EF31FC" w:rsidRPr="00E107EE">
        <w:rPr>
          <w:rFonts w:ascii="Arial" w:hAnsi="Arial" w:cs="Arial"/>
          <w:b/>
          <w:bCs/>
        </w:rPr>
        <w:t xml:space="preserve"> on </w:t>
      </w:r>
      <w:r w:rsidR="00921F75" w:rsidRPr="00E107EE">
        <w:rPr>
          <w:rFonts w:ascii="Arial" w:hAnsi="Arial" w:cs="Arial"/>
          <w:b/>
          <w:bCs/>
        </w:rPr>
        <w:t>Wednes</w:t>
      </w:r>
      <w:r w:rsidR="00457DE3" w:rsidRPr="00E107EE">
        <w:rPr>
          <w:rFonts w:ascii="Arial" w:hAnsi="Arial" w:cs="Arial"/>
          <w:b/>
          <w:bCs/>
        </w:rPr>
        <w:t xml:space="preserve">day </w:t>
      </w:r>
      <w:r w:rsidR="00921F75" w:rsidRPr="00E107EE">
        <w:rPr>
          <w:rFonts w:ascii="Arial" w:hAnsi="Arial" w:cs="Arial"/>
          <w:b/>
          <w:bCs/>
        </w:rPr>
        <w:t>10</w:t>
      </w:r>
      <w:r w:rsidR="00E75E98" w:rsidRPr="00E107EE">
        <w:rPr>
          <w:rFonts w:ascii="Arial" w:hAnsi="Arial" w:cs="Arial"/>
          <w:b/>
          <w:bCs/>
        </w:rPr>
        <w:t xml:space="preserve"> </w:t>
      </w:r>
      <w:r w:rsidR="00921F75" w:rsidRPr="00E107EE">
        <w:rPr>
          <w:rFonts w:ascii="Arial" w:hAnsi="Arial" w:cs="Arial"/>
          <w:b/>
          <w:bCs/>
        </w:rPr>
        <w:t>April</w:t>
      </w:r>
      <w:r w:rsidR="009A2796" w:rsidRPr="00E107EE">
        <w:rPr>
          <w:rFonts w:ascii="Arial" w:hAnsi="Arial" w:cs="Arial"/>
          <w:b/>
          <w:bCs/>
        </w:rPr>
        <w:t xml:space="preserve"> 20</w:t>
      </w:r>
      <w:r w:rsidR="00E75E98" w:rsidRPr="00E107EE">
        <w:rPr>
          <w:rFonts w:ascii="Arial" w:hAnsi="Arial" w:cs="Arial"/>
          <w:b/>
          <w:bCs/>
        </w:rPr>
        <w:t>24</w:t>
      </w:r>
      <w:r w:rsidR="009A2796" w:rsidRPr="00E107EE">
        <w:rPr>
          <w:rFonts w:ascii="Arial" w:hAnsi="Arial" w:cs="Arial"/>
          <w:b/>
          <w:bCs/>
        </w:rPr>
        <w:t>.</w:t>
      </w:r>
    </w:p>
    <w:p w14:paraId="3CF73BD8" w14:textId="77777777" w:rsidR="009D3244" w:rsidRPr="009D3244" w:rsidRDefault="009D3244" w:rsidP="009D3244">
      <w:pPr>
        <w:rPr>
          <w:rFonts w:ascii="Arial" w:hAnsi="Arial" w:cs="Arial"/>
          <w:b/>
          <w:lang w:eastAsia="en-US"/>
        </w:rPr>
      </w:pPr>
    </w:p>
    <w:p w14:paraId="73BF9253" w14:textId="77777777" w:rsidR="009D3244" w:rsidRPr="009D3244" w:rsidRDefault="009D3244" w:rsidP="009D3244">
      <w:pPr>
        <w:rPr>
          <w:rFonts w:ascii="Arial" w:hAnsi="Arial" w:cs="Arial"/>
          <w:b/>
          <w:lang w:eastAsia="en-US"/>
        </w:rPr>
      </w:pPr>
      <w:r w:rsidRPr="009D3244">
        <w:rPr>
          <w:rFonts w:ascii="Arial" w:hAnsi="Arial" w:cs="Arial"/>
          <w:b/>
          <w:lang w:eastAsia="en-US"/>
        </w:rPr>
        <w:t>Equal Opportunities Monitoring Form</w:t>
      </w:r>
    </w:p>
    <w:p w14:paraId="175D7796" w14:textId="77777777" w:rsidR="009D3244" w:rsidRPr="009D3244" w:rsidRDefault="009D3244" w:rsidP="009D3244">
      <w:pPr>
        <w:rPr>
          <w:rFonts w:ascii="Arial" w:hAnsi="Arial" w:cs="Arial"/>
          <w:b/>
        </w:rPr>
      </w:pPr>
    </w:p>
    <w:p w14:paraId="77C16BAA" w14:textId="492C9E9F" w:rsidR="009D3244" w:rsidRPr="009D3244" w:rsidRDefault="009D3244" w:rsidP="009D3244">
      <w:pPr>
        <w:rPr>
          <w:rFonts w:ascii="Arial" w:hAnsi="Arial" w:cs="Arial"/>
          <w:lang w:eastAsia="en-US"/>
        </w:rPr>
      </w:pPr>
      <w:r w:rsidRPr="009D3244">
        <w:rPr>
          <w:rFonts w:ascii="Arial" w:hAnsi="Arial" w:cs="Arial"/>
          <w:lang w:eastAsia="en-US"/>
        </w:rPr>
        <w:t>AFS is committed to equal opportunities.  We collect information about all our staff and s to help us monitor our equalities practice.  You can help by completing this form.</w:t>
      </w:r>
    </w:p>
    <w:p w14:paraId="524C3F1C" w14:textId="77777777" w:rsidR="009D3244" w:rsidRPr="009D3244" w:rsidRDefault="009D3244" w:rsidP="009D3244">
      <w:pPr>
        <w:rPr>
          <w:rFonts w:ascii="Arial" w:hAnsi="Arial" w:cs="Arial"/>
          <w:lang w:eastAsia="en-US"/>
        </w:rPr>
      </w:pPr>
    </w:p>
    <w:p w14:paraId="521DF3CE" w14:textId="77777777" w:rsidR="009D3244" w:rsidRPr="009D3244" w:rsidRDefault="009D3244" w:rsidP="009D3244">
      <w:pPr>
        <w:jc w:val="both"/>
        <w:rPr>
          <w:rFonts w:ascii="Arial" w:hAnsi="Arial" w:cs="Arial"/>
        </w:rPr>
      </w:pPr>
      <w:r w:rsidRPr="009D3244">
        <w:rPr>
          <w:rFonts w:ascii="Arial" w:hAnsi="Arial" w:cs="Arial"/>
          <w:i/>
        </w:rPr>
        <w:t xml:space="preserve">Please note: This page will be separated from your application form and will not be seen by the selection panel. </w:t>
      </w:r>
    </w:p>
    <w:p w14:paraId="621F0F7C" w14:textId="77777777" w:rsidR="009D3244" w:rsidRPr="009D3244" w:rsidRDefault="009D3244" w:rsidP="009D3244">
      <w:pPr>
        <w:jc w:val="both"/>
        <w:rPr>
          <w:rFonts w:ascii="Arial" w:hAnsi="Arial" w:cs="Arial"/>
        </w:rPr>
      </w:pPr>
    </w:p>
    <w:p w14:paraId="5CA1E63B" w14:textId="77777777" w:rsidR="009D3244" w:rsidRPr="009D3244" w:rsidRDefault="009D3244" w:rsidP="009D3244">
      <w:pPr>
        <w:numPr>
          <w:ilvl w:val="0"/>
          <w:numId w:val="20"/>
        </w:numPr>
        <w:ind w:left="284"/>
        <w:contextualSpacing/>
        <w:jc w:val="both"/>
        <w:rPr>
          <w:rFonts w:ascii="Arial" w:hAnsi="Arial" w:cs="Arial"/>
        </w:rPr>
      </w:pPr>
      <w:r w:rsidRPr="009D3244">
        <w:rPr>
          <w:rFonts w:ascii="Arial" w:hAnsi="Arial" w:cs="Arial"/>
        </w:rPr>
        <w:t xml:space="preserve">How would you describe your ethnic origin? </w:t>
      </w:r>
    </w:p>
    <w:p w14:paraId="4A0A4BA3" w14:textId="77777777" w:rsidR="009D3244" w:rsidRPr="009D3244" w:rsidRDefault="009D3244" w:rsidP="009D3244">
      <w:pPr>
        <w:rPr>
          <w:rFonts w:ascii="Arial" w:hAnsi="Arial" w:cs="Arial"/>
        </w:rPr>
      </w:pPr>
      <w:r w:rsidRPr="009D32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A59934" wp14:editId="0BF32773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179820" cy="425450"/>
                <wp:effectExtent l="0" t="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425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378A" w14:textId="77777777" w:rsidR="009D3244" w:rsidRDefault="009D3244" w:rsidP="009D3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9934" id="Text Box 2" o:spid="_x0000_s1041" type="#_x0000_t202" style="position:absolute;margin-left:435.4pt;margin-top:12.9pt;width:486.6pt;height:33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" fillcolor="silver">
                <v:textbox>
                  <w:txbxContent>
                    <w:p w14:paraId="06B5378A" w14:textId="77777777" w:rsidR="009D3244" w:rsidRDefault="009D3244" w:rsidP="009D3244"/>
                  </w:txbxContent>
                </v:textbox>
                <w10:wrap anchorx="margin"/>
              </v:shape>
            </w:pict>
          </mc:Fallback>
        </mc:AlternateContent>
      </w:r>
    </w:p>
    <w:p w14:paraId="08047CC4" w14:textId="77777777" w:rsidR="009D3244" w:rsidRPr="009D3244" w:rsidRDefault="009D3244" w:rsidP="009D3244">
      <w:pPr>
        <w:rPr>
          <w:rFonts w:ascii="Arial" w:hAnsi="Arial" w:cs="Arial"/>
        </w:rPr>
      </w:pPr>
    </w:p>
    <w:p w14:paraId="2F3328CC" w14:textId="77777777" w:rsidR="009D3244" w:rsidRPr="009D3244" w:rsidRDefault="009D3244" w:rsidP="009D3244">
      <w:pPr>
        <w:rPr>
          <w:rFonts w:ascii="Arial" w:hAnsi="Arial" w:cs="Arial"/>
        </w:rPr>
      </w:pPr>
    </w:p>
    <w:p w14:paraId="58B0D96C" w14:textId="77777777" w:rsidR="009D3244" w:rsidRPr="009D3244" w:rsidRDefault="009D3244" w:rsidP="009D3244">
      <w:pPr>
        <w:rPr>
          <w:rFonts w:ascii="Arial" w:hAnsi="Arial" w:cs="Arial"/>
        </w:rPr>
      </w:pPr>
    </w:p>
    <w:tbl>
      <w:tblPr>
        <w:tblW w:w="105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55"/>
      </w:tblGrid>
      <w:tr w:rsidR="009D3244" w:rsidRPr="009D3244" w14:paraId="1AB231C9" w14:textId="77777777" w:rsidTr="00584A73">
        <w:trPr>
          <w:trHeight w:val="276"/>
        </w:trPr>
        <w:tc>
          <w:tcPr>
            <w:tcW w:w="10555" w:type="dxa"/>
          </w:tcPr>
          <w:p w14:paraId="1391F0BC" w14:textId="77777777" w:rsidR="009D3244" w:rsidRPr="009D3244" w:rsidRDefault="009D3244" w:rsidP="009D3244">
            <w:pPr>
              <w:ind w:left="248"/>
              <w:contextualSpacing/>
              <w:jc w:val="both"/>
              <w:rPr>
                <w:rFonts w:ascii="Arial" w:hAnsi="Arial" w:cs="Arial"/>
              </w:rPr>
            </w:pPr>
          </w:p>
          <w:p w14:paraId="60CD105F" w14:textId="77777777" w:rsidR="009D3244" w:rsidRPr="009D3244" w:rsidRDefault="009D3244" w:rsidP="009D3244">
            <w:pPr>
              <w:numPr>
                <w:ilvl w:val="0"/>
                <w:numId w:val="20"/>
              </w:numPr>
              <w:ind w:left="248"/>
              <w:contextualSpacing/>
              <w:jc w:val="both"/>
              <w:rPr>
                <w:rFonts w:ascii="Arial" w:hAnsi="Arial" w:cs="Arial"/>
              </w:rPr>
            </w:pPr>
            <w:r w:rsidRPr="009D3244">
              <w:rPr>
                <w:rFonts w:ascii="Arial" w:hAnsi="Arial" w:cs="Arial"/>
              </w:rPr>
              <w:t>Sex and gender identity</w:t>
            </w:r>
          </w:p>
          <w:p w14:paraId="35F9EF91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p w14:paraId="50686C76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  <w:r w:rsidRPr="009D3244">
              <w:rPr>
                <w:rFonts w:ascii="Arial" w:hAnsi="Arial" w:cs="Arial"/>
              </w:rPr>
              <w:t>What is your sex?</w:t>
            </w:r>
          </w:p>
          <w:p w14:paraId="5115BC17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p w14:paraId="49DD944C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  <w:r w:rsidRPr="009D3244">
              <w:rPr>
                <w:rFonts w:ascii="Arial" w:hAnsi="Arial" w:cs="Arial"/>
              </w:rPr>
              <w:t xml:space="preserve">Female   </w:t>
            </w:r>
            <w:r w:rsidRPr="009D324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44">
              <w:rPr>
                <w:rFonts w:ascii="Arial" w:hAnsi="Arial" w:cs="Arial"/>
              </w:rPr>
              <w:instrText xml:space="preserve"> FORMCHECKBOX </w:instrText>
            </w:r>
            <w:r w:rsidR="00964754">
              <w:rPr>
                <w:rFonts w:ascii="Arial" w:hAnsi="Arial" w:cs="Arial"/>
              </w:rPr>
            </w:r>
            <w:r w:rsidR="00964754">
              <w:rPr>
                <w:rFonts w:ascii="Arial" w:hAnsi="Arial" w:cs="Arial"/>
              </w:rPr>
              <w:fldChar w:fldCharType="separate"/>
            </w:r>
            <w:r w:rsidRPr="009D3244">
              <w:rPr>
                <w:rFonts w:ascii="Arial" w:hAnsi="Arial" w:cs="Arial"/>
              </w:rPr>
              <w:fldChar w:fldCharType="end"/>
            </w:r>
            <w:r w:rsidRPr="009D3244">
              <w:rPr>
                <w:rFonts w:ascii="Arial" w:hAnsi="Arial" w:cs="Arial"/>
              </w:rPr>
              <w:t xml:space="preserve">                        Male   </w:t>
            </w:r>
            <w:r w:rsidRPr="009D324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44">
              <w:rPr>
                <w:rFonts w:ascii="Arial" w:hAnsi="Arial" w:cs="Arial"/>
              </w:rPr>
              <w:instrText xml:space="preserve"> FORMCHECKBOX </w:instrText>
            </w:r>
            <w:r w:rsidR="00964754">
              <w:rPr>
                <w:rFonts w:ascii="Arial" w:hAnsi="Arial" w:cs="Arial"/>
              </w:rPr>
            </w:r>
            <w:r w:rsidR="00964754">
              <w:rPr>
                <w:rFonts w:ascii="Arial" w:hAnsi="Arial" w:cs="Arial"/>
              </w:rPr>
              <w:fldChar w:fldCharType="separate"/>
            </w:r>
            <w:r w:rsidRPr="009D3244">
              <w:rPr>
                <w:rFonts w:ascii="Arial" w:hAnsi="Arial" w:cs="Arial"/>
              </w:rPr>
              <w:fldChar w:fldCharType="end"/>
            </w:r>
            <w:r w:rsidRPr="009D3244">
              <w:rPr>
                <w:rFonts w:ascii="Arial" w:hAnsi="Arial" w:cs="Arial"/>
              </w:rPr>
              <w:t xml:space="preserve">                  Prefer not to say   </w:t>
            </w:r>
            <w:r w:rsidRPr="009D324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44">
              <w:rPr>
                <w:rFonts w:ascii="Arial" w:hAnsi="Arial" w:cs="Arial"/>
              </w:rPr>
              <w:instrText xml:space="preserve"> FORMCHECKBOX </w:instrText>
            </w:r>
            <w:r w:rsidR="00964754">
              <w:rPr>
                <w:rFonts w:ascii="Arial" w:hAnsi="Arial" w:cs="Arial"/>
              </w:rPr>
            </w:r>
            <w:r w:rsidR="00964754">
              <w:rPr>
                <w:rFonts w:ascii="Arial" w:hAnsi="Arial" w:cs="Arial"/>
              </w:rPr>
              <w:fldChar w:fldCharType="separate"/>
            </w:r>
            <w:r w:rsidRPr="009D3244">
              <w:rPr>
                <w:rFonts w:ascii="Arial" w:hAnsi="Arial" w:cs="Arial"/>
              </w:rPr>
              <w:fldChar w:fldCharType="end"/>
            </w:r>
          </w:p>
          <w:p w14:paraId="548F0E8F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p w14:paraId="0F2E73D2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  <w:r w:rsidRPr="009D3244">
              <w:rPr>
                <w:rFonts w:ascii="Arial" w:hAnsi="Arial" w:cs="Arial"/>
              </w:rPr>
              <w:t>Is the gender you identify with the same as your sex registered at birth? </w:t>
            </w:r>
          </w:p>
          <w:p w14:paraId="041DFA09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p w14:paraId="0D0DEE55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  <w:r w:rsidRPr="009D3244">
              <w:rPr>
                <w:rFonts w:ascii="Arial" w:hAnsi="Arial" w:cs="Arial"/>
              </w:rPr>
              <w:t xml:space="preserve">Yes   </w:t>
            </w:r>
            <w:r w:rsidRPr="009D324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44">
              <w:rPr>
                <w:rFonts w:ascii="Arial" w:hAnsi="Arial" w:cs="Arial"/>
              </w:rPr>
              <w:instrText xml:space="preserve"> FORMCHECKBOX </w:instrText>
            </w:r>
            <w:r w:rsidR="00964754">
              <w:rPr>
                <w:rFonts w:ascii="Arial" w:hAnsi="Arial" w:cs="Arial"/>
              </w:rPr>
            </w:r>
            <w:r w:rsidR="00964754">
              <w:rPr>
                <w:rFonts w:ascii="Arial" w:hAnsi="Arial" w:cs="Arial"/>
              </w:rPr>
              <w:fldChar w:fldCharType="separate"/>
            </w:r>
            <w:r w:rsidRPr="009D3244">
              <w:rPr>
                <w:rFonts w:ascii="Arial" w:hAnsi="Arial" w:cs="Arial"/>
              </w:rPr>
              <w:fldChar w:fldCharType="end"/>
            </w:r>
            <w:r w:rsidRPr="009D3244">
              <w:rPr>
                <w:rFonts w:ascii="Arial" w:hAnsi="Arial" w:cs="Arial"/>
              </w:rPr>
              <w:t xml:space="preserve">                           No   </w:t>
            </w:r>
            <w:r w:rsidRPr="009D324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44">
              <w:rPr>
                <w:rFonts w:ascii="Arial" w:hAnsi="Arial" w:cs="Arial"/>
              </w:rPr>
              <w:instrText xml:space="preserve"> FORMCHECKBOX </w:instrText>
            </w:r>
            <w:r w:rsidR="00964754">
              <w:rPr>
                <w:rFonts w:ascii="Arial" w:hAnsi="Arial" w:cs="Arial"/>
              </w:rPr>
            </w:r>
            <w:r w:rsidR="00964754">
              <w:rPr>
                <w:rFonts w:ascii="Arial" w:hAnsi="Arial" w:cs="Arial"/>
              </w:rPr>
              <w:fldChar w:fldCharType="separate"/>
            </w:r>
            <w:r w:rsidRPr="009D3244">
              <w:rPr>
                <w:rFonts w:ascii="Arial" w:hAnsi="Arial" w:cs="Arial"/>
              </w:rPr>
              <w:fldChar w:fldCharType="end"/>
            </w:r>
            <w:r w:rsidRPr="009D3244">
              <w:rPr>
                <w:rFonts w:ascii="Arial" w:hAnsi="Arial" w:cs="Arial"/>
              </w:rPr>
              <w:t xml:space="preserve">            Prefer not to say </w:t>
            </w:r>
            <w:r w:rsidRPr="009D324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44">
              <w:rPr>
                <w:rFonts w:ascii="Arial" w:hAnsi="Arial" w:cs="Arial"/>
              </w:rPr>
              <w:instrText xml:space="preserve"> FORMCHECKBOX </w:instrText>
            </w:r>
            <w:r w:rsidR="00964754">
              <w:rPr>
                <w:rFonts w:ascii="Arial" w:hAnsi="Arial" w:cs="Arial"/>
              </w:rPr>
            </w:r>
            <w:r w:rsidR="00964754">
              <w:rPr>
                <w:rFonts w:ascii="Arial" w:hAnsi="Arial" w:cs="Arial"/>
              </w:rPr>
              <w:fldChar w:fldCharType="separate"/>
            </w:r>
            <w:r w:rsidRPr="009D3244">
              <w:rPr>
                <w:rFonts w:ascii="Arial" w:hAnsi="Arial" w:cs="Arial"/>
              </w:rPr>
              <w:fldChar w:fldCharType="end"/>
            </w:r>
          </w:p>
          <w:p w14:paraId="6A7CFC28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p w14:paraId="57E27D18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  <w:r w:rsidRPr="009D3244">
              <w:rPr>
                <w:rFonts w:ascii="Arial" w:hAnsi="Arial" w:cs="Arial"/>
              </w:rPr>
              <w:t>If the gender you identify with is not the same as your sex registered at birth, please write in:</w:t>
            </w:r>
          </w:p>
          <w:p w14:paraId="26E5F782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p w14:paraId="5F54FE62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p w14:paraId="5AAFCC5E" w14:textId="77777777" w:rsidR="009D3244" w:rsidRPr="009D3244" w:rsidRDefault="009D3244" w:rsidP="009D3244">
            <w:pPr>
              <w:numPr>
                <w:ilvl w:val="0"/>
                <w:numId w:val="20"/>
              </w:numPr>
              <w:ind w:left="248"/>
              <w:contextualSpacing/>
              <w:jc w:val="both"/>
              <w:rPr>
                <w:rFonts w:ascii="Arial" w:hAnsi="Arial" w:cs="Arial"/>
              </w:rPr>
            </w:pPr>
            <w:r w:rsidRPr="009D3244">
              <w:rPr>
                <w:rFonts w:ascii="Arial" w:hAnsi="Arial" w:cs="Arial"/>
              </w:rPr>
              <w:t>What age group are you? Please tick/check one</w:t>
            </w:r>
          </w:p>
          <w:p w14:paraId="25401907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5"/>
              <w:gridCol w:w="1834"/>
              <w:gridCol w:w="2326"/>
              <w:gridCol w:w="2872"/>
            </w:tblGrid>
            <w:tr w:rsidR="009D3244" w:rsidRPr="009D3244" w14:paraId="6B04227D" w14:textId="77777777" w:rsidTr="00584A73">
              <w:trPr>
                <w:trHeight w:val="74"/>
              </w:trPr>
              <w:tc>
                <w:tcPr>
                  <w:tcW w:w="2345" w:type="dxa"/>
                </w:tcPr>
                <w:p w14:paraId="270CE415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t>20-29</w:t>
                  </w:r>
                </w:p>
                <w:p w14:paraId="3496B87F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t>40-49</w:t>
                  </w:r>
                </w:p>
                <w:p w14:paraId="1530A2D3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t>60 or over</w:t>
                  </w:r>
                </w:p>
              </w:tc>
              <w:tc>
                <w:tcPr>
                  <w:tcW w:w="1834" w:type="dxa"/>
                </w:tcPr>
                <w:p w14:paraId="05E34575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24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64754">
                    <w:rPr>
                      <w:rFonts w:ascii="Arial" w:hAnsi="Arial" w:cs="Arial"/>
                    </w:rPr>
                  </w:r>
                  <w:r w:rsidR="00964754">
                    <w:rPr>
                      <w:rFonts w:ascii="Arial" w:hAnsi="Arial" w:cs="Arial"/>
                    </w:rPr>
                    <w:fldChar w:fldCharType="separate"/>
                  </w:r>
                  <w:r w:rsidRPr="009D3244">
                    <w:rPr>
                      <w:rFonts w:ascii="Arial" w:hAnsi="Arial" w:cs="Arial"/>
                    </w:rPr>
                    <w:fldChar w:fldCharType="end"/>
                  </w:r>
                </w:p>
                <w:p w14:paraId="7AEC53F2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24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64754">
                    <w:rPr>
                      <w:rFonts w:ascii="Arial" w:hAnsi="Arial" w:cs="Arial"/>
                    </w:rPr>
                  </w:r>
                  <w:r w:rsidR="00964754">
                    <w:rPr>
                      <w:rFonts w:ascii="Arial" w:hAnsi="Arial" w:cs="Arial"/>
                    </w:rPr>
                    <w:fldChar w:fldCharType="separate"/>
                  </w:r>
                  <w:r w:rsidRPr="009D3244">
                    <w:rPr>
                      <w:rFonts w:ascii="Arial" w:hAnsi="Arial" w:cs="Arial"/>
                    </w:rPr>
                    <w:fldChar w:fldCharType="end"/>
                  </w:r>
                </w:p>
                <w:p w14:paraId="575D5ED4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24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64754">
                    <w:rPr>
                      <w:rFonts w:ascii="Arial" w:hAnsi="Arial" w:cs="Arial"/>
                    </w:rPr>
                  </w:r>
                  <w:r w:rsidR="00964754">
                    <w:rPr>
                      <w:rFonts w:ascii="Arial" w:hAnsi="Arial" w:cs="Arial"/>
                    </w:rPr>
                    <w:fldChar w:fldCharType="separate"/>
                  </w:r>
                  <w:r w:rsidRPr="009D324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26" w:type="dxa"/>
                </w:tcPr>
                <w:p w14:paraId="340BC4DB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t>30-39</w:t>
                  </w:r>
                </w:p>
                <w:p w14:paraId="428BD73B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t>50-59</w:t>
                  </w:r>
                </w:p>
              </w:tc>
              <w:tc>
                <w:tcPr>
                  <w:tcW w:w="2872" w:type="dxa"/>
                </w:tcPr>
                <w:p w14:paraId="09CCCBD4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24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64754">
                    <w:rPr>
                      <w:rFonts w:ascii="Arial" w:hAnsi="Arial" w:cs="Arial"/>
                    </w:rPr>
                  </w:r>
                  <w:r w:rsidR="00964754">
                    <w:rPr>
                      <w:rFonts w:ascii="Arial" w:hAnsi="Arial" w:cs="Arial"/>
                    </w:rPr>
                    <w:fldChar w:fldCharType="separate"/>
                  </w:r>
                  <w:r w:rsidRPr="009D3244">
                    <w:rPr>
                      <w:rFonts w:ascii="Arial" w:hAnsi="Arial" w:cs="Arial"/>
                    </w:rPr>
                    <w:fldChar w:fldCharType="end"/>
                  </w:r>
                </w:p>
                <w:p w14:paraId="10B42BE1" w14:textId="77777777" w:rsidR="009D3244" w:rsidRPr="009D3244" w:rsidRDefault="009D3244" w:rsidP="009D3244">
                  <w:pPr>
                    <w:jc w:val="both"/>
                    <w:rPr>
                      <w:rFonts w:ascii="Arial" w:hAnsi="Arial" w:cs="Arial"/>
                    </w:rPr>
                  </w:pPr>
                  <w:r w:rsidRPr="009D3244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24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64754">
                    <w:rPr>
                      <w:rFonts w:ascii="Arial" w:hAnsi="Arial" w:cs="Arial"/>
                    </w:rPr>
                  </w:r>
                  <w:r w:rsidR="00964754">
                    <w:rPr>
                      <w:rFonts w:ascii="Arial" w:hAnsi="Arial" w:cs="Arial"/>
                    </w:rPr>
                    <w:fldChar w:fldCharType="separate"/>
                  </w:r>
                  <w:r w:rsidRPr="009D324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8AC07C1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</w:tc>
      </w:tr>
      <w:tr w:rsidR="009D3244" w:rsidRPr="009D3244" w14:paraId="693A2DEF" w14:textId="77777777" w:rsidTr="00584A73">
        <w:trPr>
          <w:trHeight w:val="276"/>
        </w:trPr>
        <w:tc>
          <w:tcPr>
            <w:tcW w:w="10555" w:type="dxa"/>
          </w:tcPr>
          <w:p w14:paraId="412CA81D" w14:textId="77777777" w:rsidR="009D3244" w:rsidRPr="009D3244" w:rsidRDefault="009D3244" w:rsidP="009D324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011C03" w14:textId="77777777" w:rsidR="009D3244" w:rsidRPr="009D3244" w:rsidRDefault="009D3244" w:rsidP="009D3244">
      <w:pPr>
        <w:numPr>
          <w:ilvl w:val="0"/>
          <w:numId w:val="20"/>
        </w:numPr>
        <w:ind w:left="284"/>
        <w:contextualSpacing/>
        <w:rPr>
          <w:rFonts w:ascii="Arial" w:hAnsi="Arial" w:cs="Arial"/>
        </w:rPr>
      </w:pPr>
      <w:r w:rsidRPr="009D3244">
        <w:rPr>
          <w:rFonts w:ascii="Arial" w:hAnsi="Arial" w:cs="Arial"/>
        </w:rPr>
        <w:t>Are you disabled?</w:t>
      </w:r>
    </w:p>
    <w:p w14:paraId="5D9C9866" w14:textId="77777777" w:rsidR="009D3244" w:rsidRPr="009D3244" w:rsidRDefault="009D3244" w:rsidP="009D3244">
      <w:pPr>
        <w:rPr>
          <w:rFonts w:ascii="Arial" w:hAnsi="Arial" w:cs="Arial"/>
        </w:rPr>
      </w:pPr>
    </w:p>
    <w:p w14:paraId="5B8F5DE4" w14:textId="77777777" w:rsidR="009D3244" w:rsidRPr="009D3244" w:rsidRDefault="009D3244" w:rsidP="009D3244">
      <w:pPr>
        <w:rPr>
          <w:rFonts w:ascii="Arial" w:hAnsi="Arial" w:cs="Arial"/>
        </w:rPr>
      </w:pPr>
      <w:r w:rsidRPr="009D3244">
        <w:rPr>
          <w:rFonts w:ascii="Arial" w:hAnsi="Arial" w:cs="Arial"/>
        </w:rPr>
        <w:t xml:space="preserve">Yes  </w:t>
      </w:r>
      <w:r w:rsidRPr="009D324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3244">
        <w:rPr>
          <w:rFonts w:ascii="Arial" w:hAnsi="Arial" w:cs="Arial"/>
        </w:rPr>
        <w:instrText xml:space="preserve"> FORMCHECKBOX </w:instrText>
      </w:r>
      <w:r w:rsidR="00964754">
        <w:rPr>
          <w:rFonts w:ascii="Arial" w:hAnsi="Arial" w:cs="Arial"/>
        </w:rPr>
      </w:r>
      <w:r w:rsidR="00964754">
        <w:rPr>
          <w:rFonts w:ascii="Arial" w:hAnsi="Arial" w:cs="Arial"/>
        </w:rPr>
        <w:fldChar w:fldCharType="separate"/>
      </w:r>
      <w:r w:rsidRPr="009D3244">
        <w:rPr>
          <w:rFonts w:ascii="Arial" w:hAnsi="Arial" w:cs="Arial"/>
        </w:rPr>
        <w:fldChar w:fldCharType="end"/>
      </w:r>
      <w:r w:rsidRPr="009D3244">
        <w:rPr>
          <w:rFonts w:ascii="Arial" w:hAnsi="Arial" w:cs="Arial"/>
        </w:rPr>
        <w:tab/>
      </w:r>
      <w:r w:rsidRPr="009D3244">
        <w:rPr>
          <w:rFonts w:ascii="Arial" w:hAnsi="Arial" w:cs="Arial"/>
        </w:rPr>
        <w:tab/>
        <w:t xml:space="preserve">No  </w:t>
      </w:r>
      <w:r w:rsidRPr="009D324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D3244">
        <w:rPr>
          <w:rFonts w:ascii="Arial" w:hAnsi="Arial" w:cs="Arial"/>
        </w:rPr>
        <w:instrText xml:space="preserve"> FORMCHECKBOX </w:instrText>
      </w:r>
      <w:r w:rsidR="00964754">
        <w:rPr>
          <w:rFonts w:ascii="Arial" w:hAnsi="Arial" w:cs="Arial"/>
        </w:rPr>
      </w:r>
      <w:r w:rsidR="00964754">
        <w:rPr>
          <w:rFonts w:ascii="Arial" w:hAnsi="Arial" w:cs="Arial"/>
        </w:rPr>
        <w:fldChar w:fldCharType="separate"/>
      </w:r>
      <w:r w:rsidRPr="009D3244">
        <w:rPr>
          <w:rFonts w:ascii="Arial" w:hAnsi="Arial" w:cs="Arial"/>
        </w:rPr>
        <w:fldChar w:fldCharType="end"/>
      </w:r>
      <w:r w:rsidRPr="009D3244">
        <w:rPr>
          <w:rFonts w:ascii="Arial" w:hAnsi="Arial" w:cs="Arial"/>
        </w:rPr>
        <w:tab/>
      </w:r>
    </w:p>
    <w:p w14:paraId="2611CFB1" w14:textId="77777777" w:rsidR="009D3244" w:rsidRPr="009D3244" w:rsidRDefault="009D3244" w:rsidP="009D3244">
      <w:pPr>
        <w:rPr>
          <w:rFonts w:ascii="Arial" w:hAnsi="Arial" w:cs="Arial"/>
        </w:rPr>
      </w:pPr>
    </w:p>
    <w:p w14:paraId="1459874E" w14:textId="77777777" w:rsidR="009D3244" w:rsidRPr="009D3244" w:rsidRDefault="009D3244" w:rsidP="009D3244">
      <w:pPr>
        <w:rPr>
          <w:rFonts w:ascii="Arial" w:hAnsi="Arial" w:cs="Arial"/>
        </w:rPr>
      </w:pPr>
    </w:p>
    <w:p w14:paraId="49A8722F" w14:textId="77777777" w:rsidR="009D3244" w:rsidRPr="009D3244" w:rsidRDefault="009D3244" w:rsidP="009D3244">
      <w:pPr>
        <w:numPr>
          <w:ilvl w:val="0"/>
          <w:numId w:val="20"/>
        </w:numPr>
        <w:ind w:left="284"/>
        <w:contextualSpacing/>
        <w:rPr>
          <w:rFonts w:ascii="Arial" w:hAnsi="Arial" w:cs="Arial"/>
        </w:rPr>
      </w:pPr>
      <w:r w:rsidRPr="009D3244">
        <w:rPr>
          <w:rFonts w:ascii="Arial" w:hAnsi="Arial" w:cs="Arial"/>
        </w:rPr>
        <w:t>Please outline any access requirements you have.</w:t>
      </w:r>
    </w:p>
    <w:p w14:paraId="5E314D6A" w14:textId="77777777" w:rsidR="009D3244" w:rsidRPr="009D3244" w:rsidRDefault="009D3244" w:rsidP="009D3244">
      <w:pPr>
        <w:rPr>
          <w:rFonts w:ascii="Arial" w:hAnsi="Arial" w:cs="Arial"/>
        </w:rPr>
      </w:pPr>
      <w:r w:rsidRPr="009D32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D2C2A" wp14:editId="67D40260">
                <wp:simplePos x="0" y="0"/>
                <wp:positionH relativeFrom="margin">
                  <wp:posOffset>-68580</wp:posOffset>
                </wp:positionH>
                <wp:positionV relativeFrom="paragraph">
                  <wp:posOffset>138430</wp:posOffset>
                </wp:positionV>
                <wp:extent cx="6111240" cy="115252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152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666C" w14:textId="77777777" w:rsidR="009D3244" w:rsidRDefault="009D3244" w:rsidP="009D3244"/>
                          <w:p w14:paraId="03062D68" w14:textId="77777777" w:rsidR="009D3244" w:rsidRDefault="009D3244" w:rsidP="009D3244"/>
                          <w:p w14:paraId="1F089F1D" w14:textId="77777777" w:rsidR="009D3244" w:rsidRDefault="009D3244" w:rsidP="009D3244"/>
                          <w:p w14:paraId="28CCD516" w14:textId="77777777" w:rsidR="009D3244" w:rsidRDefault="009D3244" w:rsidP="009D3244"/>
                          <w:p w14:paraId="5517644A" w14:textId="77777777" w:rsidR="009D3244" w:rsidRDefault="009D3244" w:rsidP="009D3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2C2A" id="Text Box 1" o:spid="_x0000_s1042" type="#_x0000_t202" style="position:absolute;margin-left:-5.4pt;margin-top:10.9pt;width:481.2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" fillcolor="silver">
                <v:textbox>
                  <w:txbxContent>
                    <w:p w14:paraId="7120666C" w14:textId="77777777" w:rsidR="009D3244" w:rsidRDefault="009D3244" w:rsidP="009D3244"/>
                    <w:p w14:paraId="03062D68" w14:textId="77777777" w:rsidR="009D3244" w:rsidRDefault="009D3244" w:rsidP="009D3244"/>
                    <w:p w14:paraId="1F089F1D" w14:textId="77777777" w:rsidR="009D3244" w:rsidRDefault="009D3244" w:rsidP="009D3244"/>
                    <w:p w14:paraId="28CCD516" w14:textId="77777777" w:rsidR="009D3244" w:rsidRDefault="009D3244" w:rsidP="009D3244"/>
                    <w:p w14:paraId="5517644A" w14:textId="77777777" w:rsidR="009D3244" w:rsidRDefault="009D3244" w:rsidP="009D3244"/>
                  </w:txbxContent>
                </v:textbox>
                <w10:wrap anchorx="margin"/>
              </v:shape>
            </w:pict>
          </mc:Fallback>
        </mc:AlternateContent>
      </w:r>
    </w:p>
    <w:p w14:paraId="2473BB45" w14:textId="77777777" w:rsidR="009D3244" w:rsidRPr="009D3244" w:rsidRDefault="009D3244" w:rsidP="009D3244">
      <w:pPr>
        <w:rPr>
          <w:rFonts w:ascii="Arial" w:hAnsi="Arial" w:cs="Arial"/>
        </w:rPr>
      </w:pPr>
    </w:p>
    <w:p w14:paraId="06E3FECA" w14:textId="77777777" w:rsidR="009D3244" w:rsidRPr="009D3244" w:rsidRDefault="009D3244" w:rsidP="009D3244">
      <w:pPr>
        <w:rPr>
          <w:rFonts w:ascii="Arial" w:hAnsi="Arial" w:cs="Arial"/>
        </w:rPr>
      </w:pPr>
    </w:p>
    <w:p w14:paraId="73B2521D" w14:textId="77777777" w:rsidR="009D3244" w:rsidRPr="009D3244" w:rsidRDefault="009D3244" w:rsidP="009D3244">
      <w:pPr>
        <w:rPr>
          <w:rFonts w:ascii="Arial" w:hAnsi="Arial" w:cs="Arial"/>
        </w:rPr>
      </w:pPr>
    </w:p>
    <w:p w14:paraId="1B050E5C" w14:textId="77777777" w:rsidR="009D3244" w:rsidRPr="009D3244" w:rsidRDefault="009D3244" w:rsidP="009D3244">
      <w:pPr>
        <w:rPr>
          <w:rFonts w:ascii="Arial" w:hAnsi="Arial" w:cs="Arial"/>
        </w:rPr>
      </w:pPr>
    </w:p>
    <w:p w14:paraId="2C04A196" w14:textId="77777777" w:rsidR="009D3244" w:rsidRPr="009D3244" w:rsidRDefault="009D3244" w:rsidP="009D3244">
      <w:pPr>
        <w:rPr>
          <w:rFonts w:ascii="Arial" w:hAnsi="Arial" w:cs="Arial"/>
        </w:rPr>
      </w:pPr>
    </w:p>
    <w:p w14:paraId="48B7B9E1" w14:textId="77777777" w:rsidR="009D3244" w:rsidRPr="009D3244" w:rsidRDefault="009D3244" w:rsidP="009D3244">
      <w:pPr>
        <w:rPr>
          <w:rFonts w:ascii="Arial" w:hAnsi="Arial" w:cs="Arial"/>
        </w:rPr>
      </w:pPr>
    </w:p>
    <w:p w14:paraId="4B62C408" w14:textId="77777777" w:rsidR="009D3244" w:rsidRPr="009D3244" w:rsidRDefault="009D3244" w:rsidP="009D3244">
      <w:pPr>
        <w:rPr>
          <w:rFonts w:ascii="Arial" w:hAnsi="Arial" w:cs="Arial"/>
        </w:rPr>
      </w:pPr>
    </w:p>
    <w:p w14:paraId="270731D6" w14:textId="77777777" w:rsidR="009D3244" w:rsidRPr="009D3244" w:rsidRDefault="009D3244" w:rsidP="009D3244">
      <w:pPr>
        <w:rPr>
          <w:rFonts w:ascii="Arial" w:hAnsi="Arial" w:cs="Arial"/>
        </w:rPr>
      </w:pPr>
    </w:p>
    <w:p w14:paraId="5A0FAACB" w14:textId="77777777" w:rsidR="009D3244" w:rsidRPr="009D3244" w:rsidRDefault="009D3244" w:rsidP="009D3244">
      <w:pPr>
        <w:numPr>
          <w:ilvl w:val="0"/>
          <w:numId w:val="20"/>
        </w:numPr>
        <w:ind w:left="284"/>
        <w:contextualSpacing/>
        <w:rPr>
          <w:rFonts w:ascii="Arial" w:hAnsi="Arial" w:cs="Arial"/>
        </w:rPr>
      </w:pPr>
      <w:r w:rsidRPr="009D3244">
        <w:rPr>
          <w:rFonts w:ascii="Arial" w:hAnsi="Arial" w:cs="Arial"/>
        </w:rPr>
        <w:t>Where did you find out about this post?</w:t>
      </w:r>
    </w:p>
    <w:p w14:paraId="26181599" w14:textId="77777777" w:rsidR="009D3244" w:rsidRPr="009D3244" w:rsidRDefault="009D3244" w:rsidP="009D3244">
      <w:pPr>
        <w:ind w:left="284"/>
        <w:contextualSpacing/>
        <w:rPr>
          <w:rFonts w:ascii="Arial" w:hAnsi="Arial" w:cs="Arial"/>
        </w:rPr>
      </w:pPr>
      <w:r w:rsidRPr="009D324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6C02C7" wp14:editId="09B36756">
                <wp:simplePos x="0" y="0"/>
                <wp:positionH relativeFrom="margin">
                  <wp:posOffset>-64770</wp:posOffset>
                </wp:positionH>
                <wp:positionV relativeFrom="paragraph">
                  <wp:posOffset>160021</wp:posOffset>
                </wp:positionV>
                <wp:extent cx="3756660" cy="335280"/>
                <wp:effectExtent l="0" t="0" r="15240" b="26670"/>
                <wp:wrapNone/>
                <wp:docPr id="1928121806" name="Text Box 192812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46AB" w14:textId="77777777" w:rsidR="009D3244" w:rsidRDefault="009D3244" w:rsidP="009D3244"/>
                          <w:p w14:paraId="30F6FB85" w14:textId="77777777" w:rsidR="009D3244" w:rsidRDefault="009D3244" w:rsidP="009D3244"/>
                          <w:p w14:paraId="0E1BD84A" w14:textId="77777777" w:rsidR="009D3244" w:rsidRDefault="009D3244" w:rsidP="009D3244"/>
                          <w:p w14:paraId="5D45407C" w14:textId="77777777" w:rsidR="009D3244" w:rsidRDefault="009D3244" w:rsidP="009D3244"/>
                          <w:p w14:paraId="44C7B854" w14:textId="77777777" w:rsidR="009D3244" w:rsidRDefault="009D3244" w:rsidP="009D3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02C7" id="Text Box 1928121806" o:spid="_x0000_s1043" type="#_x0000_t202" style="position:absolute;left:0;text-align:left;margin-left:-5.1pt;margin-top:12.6pt;width:295.8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" fillcolor="silver">
                <v:textbox>
                  <w:txbxContent>
                    <w:p w14:paraId="7D6F46AB" w14:textId="77777777" w:rsidR="009D3244" w:rsidRDefault="009D3244" w:rsidP="009D3244"/>
                    <w:p w14:paraId="30F6FB85" w14:textId="77777777" w:rsidR="009D3244" w:rsidRDefault="009D3244" w:rsidP="009D3244"/>
                    <w:p w14:paraId="0E1BD84A" w14:textId="77777777" w:rsidR="009D3244" w:rsidRDefault="009D3244" w:rsidP="009D3244"/>
                    <w:p w14:paraId="5D45407C" w14:textId="77777777" w:rsidR="009D3244" w:rsidRDefault="009D3244" w:rsidP="009D3244"/>
                    <w:p w14:paraId="44C7B854" w14:textId="77777777" w:rsidR="009D3244" w:rsidRDefault="009D3244" w:rsidP="009D3244"/>
                  </w:txbxContent>
                </v:textbox>
                <w10:wrap anchorx="margin"/>
              </v:shape>
            </w:pict>
          </mc:Fallback>
        </mc:AlternateContent>
      </w:r>
    </w:p>
    <w:p w14:paraId="1CF7B319" w14:textId="3A3C9C45" w:rsidR="00361A20" w:rsidRPr="009D3244" w:rsidRDefault="009D3244" w:rsidP="009D3244"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  <w:r w:rsidRPr="009D3244">
        <w:tab/>
      </w:r>
    </w:p>
    <w:sectPr w:rsidR="00361A20" w:rsidRPr="009D3244" w:rsidSect="009D3244">
      <w:headerReference w:type="default" r:id="rId19"/>
      <w:headerReference w:type="first" r:id="rId20"/>
      <w:footerReference w:type="first" r:id="rId21"/>
      <w:pgSz w:w="11907" w:h="16840" w:code="9"/>
      <w:pgMar w:top="1968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1848" w14:textId="77777777" w:rsidR="0044032D" w:rsidRDefault="0044032D" w:rsidP="0044032D">
      <w:r>
        <w:separator/>
      </w:r>
    </w:p>
  </w:endnote>
  <w:endnote w:type="continuationSeparator" w:id="0">
    <w:p w14:paraId="12C858CB" w14:textId="77777777" w:rsidR="0044032D" w:rsidRDefault="0044032D" w:rsidP="0044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32C5" w14:textId="77777777" w:rsidR="00F9796E" w:rsidRPr="004A12CC" w:rsidRDefault="00F9796E" w:rsidP="00F9796E">
    <w:pPr>
      <w:pStyle w:val="Footer"/>
      <w:jc w:val="center"/>
      <w:rPr>
        <w:rFonts w:asciiTheme="minorHAnsi" w:hAnsiTheme="minorHAnsi"/>
        <w:b/>
        <w:color w:val="00B0F0"/>
        <w:sz w:val="20"/>
        <w:szCs w:val="20"/>
      </w:rPr>
    </w:pPr>
    <w:r w:rsidRPr="004A12CC">
      <w:rPr>
        <w:rFonts w:asciiTheme="minorHAnsi" w:hAnsiTheme="minorHAnsi"/>
        <w:b/>
        <w:color w:val="00B0F0"/>
        <w:sz w:val="20"/>
        <w:szCs w:val="20"/>
      </w:rPr>
      <w:t>Reducing harm caused by alcohol</w:t>
    </w:r>
  </w:p>
  <w:p w14:paraId="680B8FC6" w14:textId="77777777" w:rsidR="00F9796E" w:rsidRPr="004A12CC" w:rsidRDefault="00F9796E" w:rsidP="00F9796E">
    <w:pPr>
      <w:pStyle w:val="Footer"/>
      <w:jc w:val="center"/>
      <w:rPr>
        <w:rFonts w:asciiTheme="minorHAnsi" w:hAnsiTheme="minorHAnsi"/>
        <w:sz w:val="20"/>
        <w:szCs w:val="20"/>
      </w:rPr>
    </w:pPr>
    <w:r w:rsidRPr="004A12CC">
      <w:rPr>
        <w:rFonts w:asciiTheme="minorHAnsi" w:hAnsiTheme="minorHAnsi"/>
        <w:sz w:val="20"/>
        <w:szCs w:val="20"/>
      </w:rPr>
      <w:t>166 Buchanan Street, Glasgow, G1 2LW     Tel: 0141 572 6700</w:t>
    </w:r>
  </w:p>
  <w:p w14:paraId="1E978176" w14:textId="77777777" w:rsidR="00F9796E" w:rsidRPr="004A12CC" w:rsidRDefault="00964754" w:rsidP="00F9796E">
    <w:pPr>
      <w:pStyle w:val="Footer"/>
      <w:jc w:val="center"/>
      <w:rPr>
        <w:rStyle w:val="Hyperlink"/>
        <w:rFonts w:asciiTheme="minorHAnsi" w:hAnsiTheme="minorHAnsi"/>
        <w:sz w:val="20"/>
        <w:szCs w:val="20"/>
      </w:rPr>
    </w:pPr>
    <w:hyperlink r:id="rId1" w:history="1">
      <w:r w:rsidR="00F9796E" w:rsidRPr="004A12CC">
        <w:rPr>
          <w:rStyle w:val="Hyperlink"/>
          <w:rFonts w:asciiTheme="minorHAnsi" w:hAnsiTheme="minorHAnsi"/>
          <w:sz w:val="20"/>
          <w:szCs w:val="20"/>
        </w:rPr>
        <w:t>enquiries@alcohol-focus-scotland.org.uk</w:t>
      </w:r>
    </w:hyperlink>
  </w:p>
  <w:p w14:paraId="354E603D" w14:textId="77777777" w:rsidR="00F9796E" w:rsidRPr="004A12CC" w:rsidRDefault="00964754" w:rsidP="00F9796E">
    <w:pPr>
      <w:pStyle w:val="Footer"/>
      <w:jc w:val="center"/>
      <w:rPr>
        <w:rFonts w:asciiTheme="minorHAnsi" w:hAnsiTheme="minorHAnsi"/>
        <w:sz w:val="20"/>
        <w:szCs w:val="20"/>
      </w:rPr>
    </w:pPr>
    <w:hyperlink r:id="rId2" w:history="1">
      <w:r w:rsidR="00F9796E" w:rsidRPr="004A12CC">
        <w:rPr>
          <w:rStyle w:val="Hyperlink"/>
          <w:rFonts w:asciiTheme="minorHAnsi" w:hAnsiTheme="minorHAnsi"/>
          <w:sz w:val="20"/>
          <w:szCs w:val="20"/>
        </w:rPr>
        <w:t>www.alcohol-focus-scotland.org.uk</w:t>
      </w:r>
    </w:hyperlink>
    <w:r w:rsidR="00F9796E" w:rsidRPr="004A12CC">
      <w:rPr>
        <w:rStyle w:val="Hyperlink"/>
        <w:rFonts w:asciiTheme="minorHAnsi" w:hAnsiTheme="minorHAnsi"/>
        <w:sz w:val="20"/>
        <w:szCs w:val="20"/>
      </w:rPr>
      <w:t xml:space="preserve"> </w:t>
    </w:r>
  </w:p>
  <w:p w14:paraId="1ACECBDE" w14:textId="77777777" w:rsidR="00F9796E" w:rsidRPr="004A12CC" w:rsidRDefault="00F9796E" w:rsidP="00F9796E">
    <w:pPr>
      <w:pStyle w:val="Footer"/>
      <w:rPr>
        <w:rFonts w:asciiTheme="minorHAnsi" w:hAnsiTheme="minorHAnsi"/>
      </w:rPr>
    </w:pPr>
    <w:r w:rsidRPr="004A12CC">
      <w:rPr>
        <w:rFonts w:asciiTheme="minorHAnsi" w:hAnsiTheme="minorHAnsi"/>
        <w:sz w:val="16"/>
        <w:szCs w:val="16"/>
      </w:rPr>
      <w:t>Alcohol Focus Scotland is a Registered Scottish Charity (SC009538) and a Company Limited by Guarantee (Scottish Company No. SC094096)</w:t>
    </w:r>
  </w:p>
  <w:p w14:paraId="0A6FD6F9" w14:textId="77777777" w:rsidR="00361A20" w:rsidRPr="00F9796E" w:rsidRDefault="00361A20" w:rsidP="00F97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F3F2" w14:textId="77777777" w:rsidR="00645880" w:rsidRPr="00F9796E" w:rsidRDefault="00645880" w:rsidP="00F97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547A" w14:textId="77777777" w:rsidR="00645880" w:rsidRPr="00F9796E" w:rsidRDefault="00645880" w:rsidP="00F979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1948" w14:textId="77777777" w:rsidR="00645880" w:rsidRDefault="0064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CCAF" w14:textId="77777777" w:rsidR="0044032D" w:rsidRDefault="0044032D" w:rsidP="0044032D">
      <w:r>
        <w:separator/>
      </w:r>
    </w:p>
  </w:footnote>
  <w:footnote w:type="continuationSeparator" w:id="0">
    <w:p w14:paraId="72926EF4" w14:textId="77777777" w:rsidR="0044032D" w:rsidRDefault="0044032D" w:rsidP="0044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81AF" w14:textId="5ED3AB30" w:rsidR="00982A2F" w:rsidRDefault="00813073" w:rsidP="00813073">
    <w:pPr>
      <w:pStyle w:val="Footer"/>
      <w:jc w:val="both"/>
      <w:rPr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drawing>
        <wp:anchor distT="0" distB="0" distL="114300" distR="114300" simplePos="0" relativeHeight="251659264" behindDoc="0" locked="0" layoutInCell="1" allowOverlap="1" wp14:anchorId="573FD280" wp14:editId="2E83F01F">
          <wp:simplePos x="0" y="0"/>
          <wp:positionH relativeFrom="column">
            <wp:posOffset>2198370</wp:posOffset>
          </wp:positionH>
          <wp:positionV relativeFrom="paragraph">
            <wp:posOffset>-134620</wp:posOffset>
          </wp:positionV>
          <wp:extent cx="1346200" cy="954405"/>
          <wp:effectExtent l="0" t="0" r="6350" b="0"/>
          <wp:wrapTight wrapText="bothSides">
            <wp:wrapPolygon edited="0">
              <wp:start x="0" y="0"/>
              <wp:lineTo x="0" y="21126"/>
              <wp:lineTo x="21396" y="21126"/>
              <wp:lineTo x="21396" y="0"/>
              <wp:lineTo x="0" y="0"/>
            </wp:wrapPolygon>
          </wp:wrapTight>
          <wp:docPr id="983057875" name="Picture 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057875" name="Picture 1" descr="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CBA2B" w14:textId="1ADB0C51" w:rsidR="00F9796E" w:rsidRDefault="00F9796E" w:rsidP="00232A3D">
    <w:pPr>
      <w:pStyle w:val="Footer"/>
      <w:jc w:val="center"/>
      <w:rPr>
        <w:color w:val="1F497D" w:themeColor="text2"/>
        <w:sz w:val="20"/>
        <w:szCs w:val="20"/>
      </w:rPr>
    </w:pPr>
  </w:p>
  <w:p w14:paraId="32FEC1D0" w14:textId="1E53D7B8" w:rsidR="00F9796E" w:rsidRDefault="00F9796E" w:rsidP="00232A3D">
    <w:pPr>
      <w:pStyle w:val="Footer"/>
      <w:jc w:val="center"/>
      <w:rPr>
        <w:color w:val="1F497D" w:themeColor="text2"/>
        <w:sz w:val="20"/>
        <w:szCs w:val="20"/>
      </w:rPr>
    </w:pPr>
  </w:p>
  <w:p w14:paraId="725E1942" w14:textId="70309BE1" w:rsidR="00232A3D" w:rsidRDefault="00232A3D" w:rsidP="00982A2F">
    <w:pPr>
      <w:pStyle w:val="Footer"/>
      <w:rPr>
        <w:color w:val="1F497D" w:themeColor="text2"/>
        <w:sz w:val="20"/>
        <w:szCs w:val="20"/>
      </w:rPr>
    </w:pPr>
  </w:p>
  <w:p w14:paraId="1EFBEADF" w14:textId="0B42B17F" w:rsidR="00232A3D" w:rsidRDefault="00232A3D" w:rsidP="00232A3D">
    <w:pPr>
      <w:pStyle w:val="Footer"/>
      <w:rPr>
        <w:color w:val="1F497D" w:themeColor="text2"/>
        <w:sz w:val="20"/>
        <w:szCs w:val="20"/>
      </w:rPr>
    </w:pPr>
  </w:p>
  <w:p w14:paraId="416E2416" w14:textId="7046951F" w:rsidR="00232A3D" w:rsidRDefault="00232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F584" w14:textId="34ED7A2D" w:rsidR="000170E4" w:rsidRPr="00645880" w:rsidRDefault="00645880">
    <w:pPr>
      <w:pStyle w:val="Header"/>
      <w:tabs>
        <w:tab w:val="clear" w:pos="4153"/>
        <w:tab w:val="clear" w:pos="8306"/>
        <w:tab w:val="center" w:pos="4488"/>
        <w:tab w:val="right" w:pos="9000"/>
      </w:tabs>
      <w:rPr>
        <w:b/>
        <w:bCs/>
        <w:sz w:val="32"/>
        <w:szCs w:val="32"/>
      </w:rPr>
    </w:pPr>
    <w:r w:rsidRPr="00645880">
      <w:rPr>
        <w:b/>
        <w:bCs/>
        <w:sz w:val="32"/>
        <w:szCs w:val="32"/>
      </w:rPr>
      <w:t>Background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40EB" w14:textId="77777777" w:rsidR="00645880" w:rsidRPr="00B14643" w:rsidRDefault="00645880" w:rsidP="00D978FC">
    <w:pPr>
      <w:rPr>
        <w:b/>
        <w:bCs/>
        <w:sz w:val="32"/>
        <w:szCs w:val="32"/>
      </w:rPr>
    </w:pPr>
    <w:r w:rsidRPr="0015000E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AA539" wp14:editId="7D813C97">
              <wp:simplePos x="0" y="0"/>
              <wp:positionH relativeFrom="column">
                <wp:posOffset>4754880</wp:posOffset>
              </wp:positionH>
              <wp:positionV relativeFrom="paragraph">
                <wp:posOffset>-165100</wp:posOffset>
              </wp:positionV>
              <wp:extent cx="2136775" cy="844550"/>
              <wp:effectExtent l="0" t="0" r="0" b="3810"/>
              <wp:wrapSquare wrapText="bothSides"/>
              <wp:docPr id="133744684" name="Text Box 1337446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523CD" w14:textId="77777777" w:rsidR="00645880" w:rsidRPr="001E2740" w:rsidRDefault="00645880" w:rsidP="00D978FC">
                          <w:pPr>
                            <w:pStyle w:val="Header"/>
                            <w:tabs>
                              <w:tab w:val="center" w:pos="4488"/>
                              <w:tab w:val="right" w:pos="9000"/>
                            </w:tabs>
                            <w:rPr>
                              <w:b/>
                              <w:color w:val="3366CC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AA539" id="_x0000_t202" coordsize="21600,21600" o:spt="202" path="m,l,21600r21600,l21600,xe">
              <v:stroke joinstyle="miter"/>
              <v:path gradientshapeok="t" o:connecttype="rect"/>
            </v:shapetype>
            <v:shape id="Text Box 133744684" o:spid="_x0000_s1044" type="#_x0000_t202" style="position:absolute;margin-left:374.4pt;margin-top:-13pt;width:168.25pt;height:6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" stroked="f">
              <v:textbox style="mso-fit-shape-to-text:t">
                <w:txbxContent>
                  <w:p w14:paraId="4D4523CD" w14:textId="77777777" w:rsidR="00645880" w:rsidRPr="001E2740" w:rsidRDefault="00645880" w:rsidP="00D978FC">
                    <w:pPr>
                      <w:pStyle w:val="Header"/>
                      <w:tabs>
                        <w:tab w:val="center" w:pos="4488"/>
                        <w:tab w:val="right" w:pos="9000"/>
                      </w:tabs>
                      <w:rPr>
                        <w:b/>
                        <w:color w:val="3366CC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32"/>
        <w:szCs w:val="32"/>
      </w:rPr>
      <w:t>Application Form</w:t>
    </w:r>
  </w:p>
  <w:p w14:paraId="43766DAF" w14:textId="77777777" w:rsidR="00645880" w:rsidRDefault="00645880">
    <w:pPr>
      <w:pStyle w:val="Header"/>
      <w:tabs>
        <w:tab w:val="clear" w:pos="4153"/>
        <w:tab w:val="clear" w:pos="8306"/>
        <w:tab w:val="center" w:pos="4488"/>
        <w:tab w:val="right" w:pos="9000"/>
      </w:tabs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F5F4" w14:textId="77777777" w:rsidR="00361A20" w:rsidRDefault="00361A20" w:rsidP="00672D2A">
    <w:pPr>
      <w:pStyle w:val="Header"/>
      <w:tabs>
        <w:tab w:val="clear" w:pos="4153"/>
        <w:tab w:val="clear" w:pos="8306"/>
        <w:tab w:val="center" w:pos="4488"/>
        <w:tab w:val="right" w:pos="9000"/>
      </w:tabs>
      <w:jc w:val="center"/>
      <w:rPr>
        <w:sz w:val="16"/>
      </w:rPr>
    </w:pPr>
    <w:r>
      <w:rPr>
        <w:noProof/>
        <w:sz w:val="16"/>
      </w:rPr>
      <w:drawing>
        <wp:inline distT="0" distB="0" distL="0" distR="0" wp14:anchorId="2AF2A8FC" wp14:editId="3A49A40A">
          <wp:extent cx="1449705" cy="1028395"/>
          <wp:effectExtent l="0" t="0" r="0" b="635"/>
          <wp:docPr id="1880703054" name="Picture 188070305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99" cy="106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CD83" w14:textId="77777777" w:rsidR="00361A20" w:rsidRDefault="00361A2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26DAF7" wp14:editId="0BAB0C93">
          <wp:simplePos x="0" y="0"/>
          <wp:positionH relativeFrom="column">
            <wp:posOffset>2245360</wp:posOffset>
          </wp:positionH>
          <wp:positionV relativeFrom="paragraph">
            <wp:posOffset>-108585</wp:posOffset>
          </wp:positionV>
          <wp:extent cx="1308100" cy="927100"/>
          <wp:effectExtent l="0" t="0" r="6350" b="6350"/>
          <wp:wrapTight wrapText="bothSides">
            <wp:wrapPolygon edited="0">
              <wp:start x="0" y="0"/>
              <wp:lineTo x="0" y="21304"/>
              <wp:lineTo x="21390" y="21304"/>
              <wp:lineTo x="21390" y="0"/>
              <wp:lineTo x="0" y="0"/>
            </wp:wrapPolygon>
          </wp:wrapTight>
          <wp:docPr id="30541952" name="Picture 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851199" name="Picture 1" descr="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2B2"/>
    <w:multiLevelType w:val="hybridMultilevel"/>
    <w:tmpl w:val="76447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72AB5"/>
    <w:multiLevelType w:val="hybridMultilevel"/>
    <w:tmpl w:val="2F6A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DCE"/>
    <w:multiLevelType w:val="hybridMultilevel"/>
    <w:tmpl w:val="6D7217A0"/>
    <w:lvl w:ilvl="0" w:tplc="9F249F4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7AAE"/>
    <w:multiLevelType w:val="hybridMultilevel"/>
    <w:tmpl w:val="863C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A73"/>
    <w:multiLevelType w:val="hybridMultilevel"/>
    <w:tmpl w:val="5732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77D8"/>
    <w:multiLevelType w:val="hybridMultilevel"/>
    <w:tmpl w:val="102A9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4988"/>
    <w:multiLevelType w:val="hybridMultilevel"/>
    <w:tmpl w:val="5F56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2089"/>
    <w:multiLevelType w:val="hybridMultilevel"/>
    <w:tmpl w:val="A5449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7C79"/>
    <w:multiLevelType w:val="hybridMultilevel"/>
    <w:tmpl w:val="062E6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708E"/>
    <w:multiLevelType w:val="multilevel"/>
    <w:tmpl w:val="698C76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064E2A"/>
    <w:multiLevelType w:val="hybridMultilevel"/>
    <w:tmpl w:val="B986F2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24863"/>
    <w:multiLevelType w:val="hybridMultilevel"/>
    <w:tmpl w:val="258A9A1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B388E"/>
    <w:multiLevelType w:val="hybridMultilevel"/>
    <w:tmpl w:val="C6648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2F49"/>
    <w:multiLevelType w:val="multilevel"/>
    <w:tmpl w:val="EF841B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F000B"/>
    <w:multiLevelType w:val="multilevel"/>
    <w:tmpl w:val="CCA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B50631"/>
    <w:multiLevelType w:val="hybridMultilevel"/>
    <w:tmpl w:val="76843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1D3F"/>
    <w:multiLevelType w:val="hybridMultilevel"/>
    <w:tmpl w:val="70D0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E6679"/>
    <w:multiLevelType w:val="hybridMultilevel"/>
    <w:tmpl w:val="3CDC58F4"/>
    <w:lvl w:ilvl="0" w:tplc="F2E0077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14B49"/>
    <w:multiLevelType w:val="hybridMultilevel"/>
    <w:tmpl w:val="73E0BC30"/>
    <w:lvl w:ilvl="0" w:tplc="6FAA4B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A60AB"/>
    <w:multiLevelType w:val="hybridMultilevel"/>
    <w:tmpl w:val="9CEA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C6939"/>
    <w:multiLevelType w:val="hybridMultilevel"/>
    <w:tmpl w:val="24C28684"/>
    <w:lvl w:ilvl="0" w:tplc="9F249F4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974E2"/>
    <w:multiLevelType w:val="hybridMultilevel"/>
    <w:tmpl w:val="8E7EE7D0"/>
    <w:lvl w:ilvl="0" w:tplc="815ABC64">
      <w:start w:val="1"/>
      <w:numFmt w:val="decimal"/>
      <w:lvlText w:val="%1."/>
      <w:lvlJc w:val="left"/>
      <w:pPr>
        <w:tabs>
          <w:tab w:val="num" w:pos="510"/>
        </w:tabs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094F34"/>
    <w:multiLevelType w:val="hybridMultilevel"/>
    <w:tmpl w:val="9D843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D93"/>
    <w:multiLevelType w:val="hybridMultilevel"/>
    <w:tmpl w:val="AFCEE25E"/>
    <w:lvl w:ilvl="0" w:tplc="6DE8FB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D0D5F"/>
    <w:multiLevelType w:val="hybridMultilevel"/>
    <w:tmpl w:val="34C615F2"/>
    <w:lvl w:ilvl="0" w:tplc="9F249F4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178D2"/>
    <w:multiLevelType w:val="hybridMultilevel"/>
    <w:tmpl w:val="2DD6C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DD5944"/>
    <w:multiLevelType w:val="hybridMultilevel"/>
    <w:tmpl w:val="9BD0F3A6"/>
    <w:lvl w:ilvl="0" w:tplc="8966B64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B50CC"/>
    <w:multiLevelType w:val="hybridMultilevel"/>
    <w:tmpl w:val="F26E115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F26F0A"/>
    <w:multiLevelType w:val="hybridMultilevel"/>
    <w:tmpl w:val="9526627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1782B"/>
    <w:multiLevelType w:val="hybridMultilevel"/>
    <w:tmpl w:val="CA4C44AC"/>
    <w:lvl w:ilvl="0" w:tplc="0C1E36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E1646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65A4B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90000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DEA7A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9D8BB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E5C59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5649F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73428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38090261">
    <w:abstractNumId w:val="21"/>
  </w:num>
  <w:num w:numId="2" w16cid:durableId="502017522">
    <w:abstractNumId w:val="23"/>
  </w:num>
  <w:num w:numId="3" w16cid:durableId="1688940836">
    <w:abstractNumId w:val="24"/>
  </w:num>
  <w:num w:numId="4" w16cid:durableId="569190599">
    <w:abstractNumId w:val="2"/>
  </w:num>
  <w:num w:numId="5" w16cid:durableId="1969966612">
    <w:abstractNumId w:val="20"/>
  </w:num>
  <w:num w:numId="6" w16cid:durableId="538736370">
    <w:abstractNumId w:val="13"/>
  </w:num>
  <w:num w:numId="7" w16cid:durableId="223030405">
    <w:abstractNumId w:val="26"/>
  </w:num>
  <w:num w:numId="8" w16cid:durableId="1559199229">
    <w:abstractNumId w:val="18"/>
  </w:num>
  <w:num w:numId="9" w16cid:durableId="1289045956">
    <w:abstractNumId w:val="5"/>
  </w:num>
  <w:num w:numId="10" w16cid:durableId="271595340">
    <w:abstractNumId w:val="25"/>
  </w:num>
  <w:num w:numId="11" w16cid:durableId="1839346749">
    <w:abstractNumId w:val="28"/>
  </w:num>
  <w:num w:numId="12" w16cid:durableId="1765884738">
    <w:abstractNumId w:val="9"/>
  </w:num>
  <w:num w:numId="13" w16cid:durableId="1977566402">
    <w:abstractNumId w:val="11"/>
  </w:num>
  <w:num w:numId="14" w16cid:durableId="648284404">
    <w:abstractNumId w:val="27"/>
  </w:num>
  <w:num w:numId="15" w16cid:durableId="2057846737">
    <w:abstractNumId w:val="10"/>
  </w:num>
  <w:num w:numId="16" w16cid:durableId="2010711774">
    <w:abstractNumId w:val="8"/>
  </w:num>
  <w:num w:numId="17" w16cid:durableId="542064865">
    <w:abstractNumId w:val="16"/>
  </w:num>
  <w:num w:numId="18" w16cid:durableId="633605357">
    <w:abstractNumId w:val="7"/>
  </w:num>
  <w:num w:numId="19" w16cid:durableId="1724594781">
    <w:abstractNumId w:val="15"/>
  </w:num>
  <w:num w:numId="20" w16cid:durableId="1277326838">
    <w:abstractNumId w:val="1"/>
  </w:num>
  <w:num w:numId="21" w16cid:durableId="1028600234">
    <w:abstractNumId w:val="22"/>
  </w:num>
  <w:num w:numId="22" w16cid:durableId="792820238">
    <w:abstractNumId w:val="12"/>
  </w:num>
  <w:num w:numId="23" w16cid:durableId="1872496122">
    <w:abstractNumId w:val="0"/>
  </w:num>
  <w:num w:numId="24" w16cid:durableId="1564607449">
    <w:abstractNumId w:val="19"/>
  </w:num>
  <w:num w:numId="25" w16cid:durableId="1511216256">
    <w:abstractNumId w:val="17"/>
  </w:num>
  <w:num w:numId="26" w16cid:durableId="747114177">
    <w:abstractNumId w:val="4"/>
  </w:num>
  <w:num w:numId="27" w16cid:durableId="54669891">
    <w:abstractNumId w:val="14"/>
  </w:num>
  <w:num w:numId="28" w16cid:durableId="468667619">
    <w:abstractNumId w:val="29"/>
  </w:num>
  <w:num w:numId="29" w16cid:durableId="957687737">
    <w:abstractNumId w:val="3"/>
  </w:num>
  <w:num w:numId="30" w16cid:durableId="1709407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2D"/>
    <w:rsid w:val="000170E4"/>
    <w:rsid w:val="00027CCD"/>
    <w:rsid w:val="00087E6B"/>
    <w:rsid w:val="000A141A"/>
    <w:rsid w:val="000B54EF"/>
    <w:rsid w:val="000E55E0"/>
    <w:rsid w:val="000F0C7C"/>
    <w:rsid w:val="000F62E3"/>
    <w:rsid w:val="00101D6B"/>
    <w:rsid w:val="00131934"/>
    <w:rsid w:val="001A4919"/>
    <w:rsid w:val="001B161E"/>
    <w:rsid w:val="001C27EB"/>
    <w:rsid w:val="001D3932"/>
    <w:rsid w:val="001F04C7"/>
    <w:rsid w:val="0022641C"/>
    <w:rsid w:val="00232A3D"/>
    <w:rsid w:val="00247653"/>
    <w:rsid w:val="00253C8B"/>
    <w:rsid w:val="0025523F"/>
    <w:rsid w:val="00295516"/>
    <w:rsid w:val="002A6DF3"/>
    <w:rsid w:val="002C2AB4"/>
    <w:rsid w:val="002D7CDD"/>
    <w:rsid w:val="002F08C8"/>
    <w:rsid w:val="00310642"/>
    <w:rsid w:val="003151F8"/>
    <w:rsid w:val="003235D0"/>
    <w:rsid w:val="0032376E"/>
    <w:rsid w:val="00331BF6"/>
    <w:rsid w:val="00361A20"/>
    <w:rsid w:val="0038132C"/>
    <w:rsid w:val="003951C5"/>
    <w:rsid w:val="003A295E"/>
    <w:rsid w:val="003B5541"/>
    <w:rsid w:val="003B5721"/>
    <w:rsid w:val="003F0B2D"/>
    <w:rsid w:val="00431BE6"/>
    <w:rsid w:val="0044032D"/>
    <w:rsid w:val="00457DE3"/>
    <w:rsid w:val="00494592"/>
    <w:rsid w:val="004B6194"/>
    <w:rsid w:val="004C1CF5"/>
    <w:rsid w:val="004D77FA"/>
    <w:rsid w:val="00520494"/>
    <w:rsid w:val="00522373"/>
    <w:rsid w:val="0053716D"/>
    <w:rsid w:val="005721B8"/>
    <w:rsid w:val="00592860"/>
    <w:rsid w:val="005B1B14"/>
    <w:rsid w:val="005D47E0"/>
    <w:rsid w:val="005E7EFE"/>
    <w:rsid w:val="00603004"/>
    <w:rsid w:val="00607542"/>
    <w:rsid w:val="00633062"/>
    <w:rsid w:val="006372CF"/>
    <w:rsid w:val="00645880"/>
    <w:rsid w:val="00672D2A"/>
    <w:rsid w:val="006B6A21"/>
    <w:rsid w:val="006E5303"/>
    <w:rsid w:val="006F6E31"/>
    <w:rsid w:val="00706833"/>
    <w:rsid w:val="0071005A"/>
    <w:rsid w:val="00735AFF"/>
    <w:rsid w:val="007E4817"/>
    <w:rsid w:val="008115D0"/>
    <w:rsid w:val="00813073"/>
    <w:rsid w:val="00813820"/>
    <w:rsid w:val="00846766"/>
    <w:rsid w:val="0086767B"/>
    <w:rsid w:val="008965AF"/>
    <w:rsid w:val="008B26DF"/>
    <w:rsid w:val="00913B33"/>
    <w:rsid w:val="00921F75"/>
    <w:rsid w:val="00932F22"/>
    <w:rsid w:val="00960B19"/>
    <w:rsid w:val="00964754"/>
    <w:rsid w:val="009709E4"/>
    <w:rsid w:val="00982527"/>
    <w:rsid w:val="00982A2F"/>
    <w:rsid w:val="009A2796"/>
    <w:rsid w:val="009B6AB5"/>
    <w:rsid w:val="009D286C"/>
    <w:rsid w:val="009D3244"/>
    <w:rsid w:val="009F6E9C"/>
    <w:rsid w:val="00A067EE"/>
    <w:rsid w:val="00A17DC4"/>
    <w:rsid w:val="00A60150"/>
    <w:rsid w:val="00A71A93"/>
    <w:rsid w:val="00A874AF"/>
    <w:rsid w:val="00AA1BF2"/>
    <w:rsid w:val="00AE058A"/>
    <w:rsid w:val="00B13DE3"/>
    <w:rsid w:val="00B250AB"/>
    <w:rsid w:val="00BA23C4"/>
    <w:rsid w:val="00BC70E4"/>
    <w:rsid w:val="00BE6B25"/>
    <w:rsid w:val="00C10524"/>
    <w:rsid w:val="00C812E3"/>
    <w:rsid w:val="00CC54DE"/>
    <w:rsid w:val="00CD40CC"/>
    <w:rsid w:val="00CF3A61"/>
    <w:rsid w:val="00D05FEA"/>
    <w:rsid w:val="00D3693C"/>
    <w:rsid w:val="00D51760"/>
    <w:rsid w:val="00D51847"/>
    <w:rsid w:val="00D57E8A"/>
    <w:rsid w:val="00DA35F1"/>
    <w:rsid w:val="00DA5726"/>
    <w:rsid w:val="00E01845"/>
    <w:rsid w:val="00E107EE"/>
    <w:rsid w:val="00E322B5"/>
    <w:rsid w:val="00E579AF"/>
    <w:rsid w:val="00E75E98"/>
    <w:rsid w:val="00EB50ED"/>
    <w:rsid w:val="00EF31FC"/>
    <w:rsid w:val="00F37E07"/>
    <w:rsid w:val="00F9796E"/>
    <w:rsid w:val="00FA78E4"/>
    <w:rsid w:val="00FB03A0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4:docId w14:val="213091D6"/>
  <w15:docId w15:val="{6BF61363-FE9B-4571-BDD1-1642822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2D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3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032D"/>
    <w:rPr>
      <w:rFonts w:ascii="Verdana" w:eastAsia="Times New Roman" w:hAnsi="Verdana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4403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2D"/>
    <w:rPr>
      <w:rFonts w:ascii="Verdana" w:eastAsia="Times New Roman" w:hAnsi="Verdana" w:cs="Times New Roman"/>
      <w:lang w:eastAsia="en-GB"/>
    </w:rPr>
  </w:style>
  <w:style w:type="character" w:styleId="Hyperlink">
    <w:name w:val="Hyperlink"/>
    <w:rsid w:val="0044032D"/>
    <w:rPr>
      <w:color w:val="0000FF"/>
      <w:u w:val="single"/>
    </w:rPr>
  </w:style>
  <w:style w:type="character" w:styleId="PageNumber">
    <w:name w:val="page number"/>
    <w:basedOn w:val="DefaultParagraphFont"/>
    <w:rsid w:val="0044032D"/>
  </w:style>
  <w:style w:type="paragraph" w:styleId="BodyText">
    <w:name w:val="Body Text"/>
    <w:basedOn w:val="Normal"/>
    <w:link w:val="BodyTextChar"/>
    <w:rsid w:val="0044032D"/>
    <w:rPr>
      <w:rFonts w:ascii="Arial" w:hAnsi="Arial" w:cs="Arial"/>
      <w:color w:val="003399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032D"/>
    <w:rPr>
      <w:rFonts w:ascii="Arial" w:eastAsia="Times New Roman" w:hAnsi="Arial" w:cs="Arial"/>
      <w:color w:val="003399"/>
      <w:sz w:val="24"/>
      <w:szCs w:val="24"/>
    </w:rPr>
  </w:style>
  <w:style w:type="paragraph" w:styleId="Title">
    <w:name w:val="Title"/>
    <w:basedOn w:val="Normal"/>
    <w:link w:val="TitleChar"/>
    <w:qFormat/>
    <w:rsid w:val="0044032D"/>
    <w:pPr>
      <w:jc w:val="center"/>
    </w:pPr>
    <w:rPr>
      <w:rFonts w:ascii="Arial" w:hAnsi="Arial"/>
      <w:b/>
      <w:sz w:val="5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4032D"/>
    <w:rPr>
      <w:rFonts w:ascii="Arial" w:eastAsia="Times New Roman" w:hAnsi="Arial" w:cs="Times New Roman"/>
      <w:b/>
      <w:sz w:val="52"/>
      <w:szCs w:val="24"/>
    </w:rPr>
  </w:style>
  <w:style w:type="paragraph" w:customStyle="1" w:styleId="BBCText">
    <w:name w:val="BBCText"/>
    <w:rsid w:val="00440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heading14bold">
    <w:name w:val="heading14bold"/>
    <w:basedOn w:val="Normal"/>
    <w:rsid w:val="008B26DF"/>
    <w:pPr>
      <w:spacing w:after="150"/>
    </w:pPr>
    <w:rPr>
      <w:rFonts w:ascii="Times New Roman" w:hAnsi="Times New Roman"/>
      <w:b/>
      <w:bCs/>
      <w:color w:val="565656"/>
      <w:sz w:val="21"/>
      <w:szCs w:val="21"/>
    </w:rPr>
  </w:style>
  <w:style w:type="paragraph" w:styleId="ListParagraph">
    <w:name w:val="List Paragraph"/>
    <w:basedOn w:val="Normal"/>
    <w:uiPriority w:val="34"/>
    <w:qFormat/>
    <w:rsid w:val="008B26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EF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E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0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642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42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06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40CC"/>
    <w:pPr>
      <w:spacing w:after="0" w:line="240" w:lineRule="auto"/>
    </w:pPr>
    <w:rPr>
      <w:rFonts w:ascii="Verdana" w:eastAsia="Times New Roman" w:hAnsi="Verdan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gen.adams@alcohol-focus-scotland.org.uk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mogen.adams@alcohol-focus-scotland.org.uk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alison.douglas@alcohol-focus-scotland.org.uk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alcohol-focus-scotland.org.uk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cohol-focus-scotland.org.uk" TargetMode="External"/><Relationship Id="rId1" Type="http://schemas.openxmlformats.org/officeDocument/2006/relationships/hyperlink" Target="mailto:enquiries@alcohol-focus-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0BB7-3CBF-4149-AFA0-9409FA97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O'Donnell</dc:creator>
  <cp:keywords/>
  <dc:description/>
  <cp:lastModifiedBy>Imogen Adams</cp:lastModifiedBy>
  <cp:revision>3</cp:revision>
  <cp:lastPrinted>2016-04-18T12:53:00Z</cp:lastPrinted>
  <dcterms:created xsi:type="dcterms:W3CDTF">2024-03-12T15:00:00Z</dcterms:created>
  <dcterms:modified xsi:type="dcterms:W3CDTF">2024-03-13T10:38:00Z</dcterms:modified>
</cp:coreProperties>
</file>