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body>
    <w:p w:rsidR="00381F03" w:rsidP="10967A4A" w:rsidRDefault="00381F03" w14:paraId="4DEA553C" w14:textId="5DE171F1">
      <w:pPr>
        <w:pStyle w:val="Normal"/>
        <w:jc w:val="center"/>
        <w:rPr>
          <w:rFonts w:ascii="Arial" w:hAnsi="Arial" w:eastAsia="Arial" w:cs="Arial"/>
          <w:b w:val="1"/>
          <w:bCs w:val="1"/>
          <w:sz w:val="22"/>
          <w:szCs w:val="22"/>
        </w:rPr>
      </w:pPr>
      <w:r w:rsidR="00381F03">
        <w:drawing>
          <wp:inline wp14:editId="370F88D7" wp14:anchorId="3F0A27DE">
            <wp:extent cx="1443271" cy="1022985"/>
            <wp:effectExtent l="0" t="0" r="5080" b="5715"/>
            <wp:docPr id="1" name="Picture 1" descr="Logo, company name&#10;&#10;Description automatically generated">
              <a:extLst>
                <a:ext uri="{FF2B5EF4-FFF2-40B4-BE49-F238E27FC236}">
                  <a16:creationId xmlns:a16="http://schemas.microsoft.com/office/drawing/2014/main" id="{2560CA47-6230-4835-976E-1BABD0BDC96A}"/>
                </a:ext>
              </a:extLst>
            </wp:docPr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xmlns:r="http://schemas.openxmlformats.org/officeDocument/2006/relationships"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5547" cy="1024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9E1F38" w:rsidR="00FC0A9A" w:rsidP="00FC0A9A" w:rsidRDefault="08FEA523" w14:paraId="7B0C59DE" w14:textId="696C9FF2">
      <w:pPr>
        <w:jc w:val="both"/>
        <w:rPr>
          <w:rFonts w:ascii="Arial" w:hAnsi="Arial" w:eastAsia="Arial" w:cs="Arial"/>
          <w:b/>
          <w:bCs/>
          <w:sz w:val="22"/>
          <w:szCs w:val="22"/>
          <w:lang w:val="en-GB"/>
        </w:rPr>
      </w:pPr>
      <w:r w:rsidRPr="086E7181">
        <w:rPr>
          <w:rFonts w:ascii="Arial" w:hAnsi="Arial" w:eastAsia="Arial" w:cs="Arial"/>
          <w:b/>
          <w:bCs/>
          <w:sz w:val="22"/>
          <w:szCs w:val="22"/>
          <w:lang w:val="en-GB"/>
        </w:rPr>
        <w:t>Job Title:</w:t>
      </w:r>
      <w:r w:rsidRPr="3F6ABF11">
        <w:rPr>
          <w:rFonts w:ascii="Arial" w:hAnsi="Arial" w:eastAsia="Arial" w:cs="Arial"/>
          <w:b/>
          <w:bCs/>
          <w:sz w:val="22"/>
          <w:szCs w:val="22"/>
        </w:rPr>
        <w:t xml:space="preserve"> </w:t>
      </w:r>
      <w:r w:rsidR="000B1A4C">
        <w:tab/>
      </w:r>
      <w:r w:rsidR="000B1A4C">
        <w:tab/>
      </w:r>
      <w:r w:rsidRPr="086E7181" w:rsidR="000B1A4C">
        <w:rPr>
          <w:rFonts w:ascii="Arial" w:hAnsi="Arial" w:cs="Arial"/>
          <w:sz w:val="22"/>
          <w:szCs w:val="22"/>
        </w:rPr>
        <w:t>Financial Controller</w:t>
      </w:r>
      <w:r w:rsidRPr="3F6ABF11" w:rsidR="00DA56C7">
        <w:rPr>
          <w:rFonts w:ascii="Arial" w:hAnsi="Arial" w:eastAsia="Arial" w:cs="Arial"/>
          <w:b/>
          <w:bCs/>
          <w:sz w:val="22"/>
          <w:szCs w:val="22"/>
        </w:rPr>
        <w:t xml:space="preserve"> </w:t>
      </w:r>
    </w:p>
    <w:p w:rsidRPr="009E1F38" w:rsidR="005E4855" w:rsidP="086E7181" w:rsidRDefault="3A624803" w14:paraId="09108E06" w14:textId="156B8221">
      <w:pPr>
        <w:rPr>
          <w:rFonts w:ascii="Arial" w:hAnsi="Arial" w:eastAsia="Arial" w:cs="Arial"/>
          <w:sz w:val="22"/>
          <w:szCs w:val="22"/>
        </w:rPr>
      </w:pPr>
      <w:r w:rsidRPr="086E7181">
        <w:rPr>
          <w:rFonts w:ascii="Arial" w:hAnsi="Arial" w:eastAsia="Arial" w:cs="Arial"/>
          <w:b/>
          <w:bCs/>
          <w:sz w:val="22"/>
          <w:szCs w:val="22"/>
          <w:lang w:val="en-GB"/>
        </w:rPr>
        <w:t>Accountable to</w:t>
      </w:r>
      <w:r w:rsidRPr="086E7181">
        <w:rPr>
          <w:rFonts w:ascii="Arial" w:hAnsi="Arial" w:eastAsia="Arial" w:cs="Arial"/>
          <w:sz w:val="22"/>
          <w:szCs w:val="22"/>
          <w:lang w:val="en-GB"/>
        </w:rPr>
        <w:t>:</w:t>
      </w:r>
      <w:r w:rsidR="00FC0A9A">
        <w:tab/>
      </w:r>
      <w:r w:rsidRPr="086E7181">
        <w:rPr>
          <w:rFonts w:ascii="Arial" w:hAnsi="Arial" w:eastAsia="Arial" w:cs="Arial"/>
          <w:sz w:val="22"/>
          <w:szCs w:val="22"/>
          <w:lang w:val="en-GB"/>
        </w:rPr>
        <w:t>Chief Executive</w:t>
      </w:r>
    </w:p>
    <w:p w:rsidRPr="00061E64" w:rsidR="005E4855" w:rsidP="086E7181" w:rsidRDefault="3A624803" w14:paraId="50340CAE" w14:textId="53911D10">
      <w:pPr>
        <w:jc w:val="both"/>
        <w:rPr>
          <w:rFonts w:ascii="Arial" w:hAnsi="Arial" w:cs="Arial"/>
          <w:sz w:val="22"/>
          <w:szCs w:val="22"/>
          <w:lang w:val="en-GB"/>
        </w:rPr>
      </w:pPr>
      <w:r w:rsidRPr="086E7181">
        <w:rPr>
          <w:rFonts w:ascii="Arial" w:hAnsi="Arial" w:eastAsia="Arial" w:cs="Arial"/>
          <w:b/>
          <w:bCs/>
          <w:sz w:val="22"/>
          <w:szCs w:val="22"/>
          <w:lang w:val="en-GB"/>
        </w:rPr>
        <w:t>Salary</w:t>
      </w:r>
      <w:r w:rsidRPr="086E7181">
        <w:rPr>
          <w:rFonts w:ascii="Arial" w:hAnsi="Arial" w:eastAsia="Arial" w:cs="Arial"/>
          <w:sz w:val="22"/>
          <w:szCs w:val="22"/>
          <w:lang w:val="en-GB"/>
        </w:rPr>
        <w:t>:</w:t>
      </w:r>
      <w:r w:rsidR="00FC0A9A">
        <w:tab/>
      </w:r>
      <w:r w:rsidR="00FC0A9A">
        <w:tab/>
      </w:r>
      <w:r w:rsidRPr="3F6ABF11" w:rsidR="00FC0A9A">
        <w:rPr>
          <w:rFonts w:ascii="Arial" w:hAnsi="Arial" w:eastAsia="Arial" w:cs="Arial"/>
          <w:sz w:val="22"/>
          <w:szCs w:val="22"/>
        </w:rPr>
        <w:t>£</w:t>
      </w:r>
      <w:r w:rsidRPr="3F6ABF11" w:rsidR="000B1A4C">
        <w:rPr>
          <w:rFonts w:ascii="Arial" w:hAnsi="Arial" w:eastAsia="Arial" w:cs="Arial"/>
          <w:sz w:val="22"/>
          <w:szCs w:val="22"/>
        </w:rPr>
        <w:t>4</w:t>
      </w:r>
      <w:r w:rsidRPr="3F6ABF11" w:rsidR="6899B6F7">
        <w:rPr>
          <w:rFonts w:ascii="Arial" w:hAnsi="Arial" w:eastAsia="Arial" w:cs="Arial"/>
          <w:sz w:val="22"/>
          <w:szCs w:val="22"/>
        </w:rPr>
        <w:t>3,</w:t>
      </w:r>
      <w:r w:rsidRPr="3F6ABF11" w:rsidR="0016195B">
        <w:rPr>
          <w:rFonts w:ascii="Arial" w:hAnsi="Arial" w:eastAsia="Arial" w:cs="Arial"/>
          <w:sz w:val="22"/>
          <w:szCs w:val="22"/>
        </w:rPr>
        <w:t xml:space="preserve">000 </w:t>
      </w:r>
      <w:r w:rsidRPr="3F6ABF11" w:rsidR="006750D5">
        <w:rPr>
          <w:rFonts w:ascii="Arial" w:hAnsi="Arial" w:eastAsia="Arial" w:cs="Arial"/>
          <w:sz w:val="22"/>
          <w:szCs w:val="22"/>
        </w:rPr>
        <w:t xml:space="preserve">per annum </w:t>
      </w:r>
      <w:r w:rsidRPr="3F6ABF11" w:rsidR="00C169E9">
        <w:rPr>
          <w:rFonts w:ascii="Arial" w:hAnsi="Arial" w:eastAsia="Arial" w:cs="Arial"/>
          <w:sz w:val="22"/>
          <w:szCs w:val="22"/>
        </w:rPr>
        <w:t>(£</w:t>
      </w:r>
      <w:r w:rsidRPr="3F6ABF11" w:rsidR="003B50A2">
        <w:rPr>
          <w:rFonts w:ascii="Arial" w:hAnsi="Arial" w:eastAsia="Arial" w:cs="Arial"/>
          <w:sz w:val="22"/>
          <w:szCs w:val="22"/>
        </w:rPr>
        <w:t>22,434</w:t>
      </w:r>
      <w:r w:rsidRPr="3F6ABF11" w:rsidR="006929A1">
        <w:rPr>
          <w:rFonts w:ascii="Arial" w:hAnsi="Arial" w:eastAsia="Arial" w:cs="Arial"/>
          <w:sz w:val="22"/>
          <w:szCs w:val="22"/>
        </w:rPr>
        <w:t xml:space="preserve"> </w:t>
      </w:r>
      <w:r w:rsidRPr="469216A3" w:rsidR="000B1A4C">
        <w:rPr>
          <w:rFonts w:ascii="Arial" w:hAnsi="Arial" w:cs="Arial"/>
          <w:sz w:val="22"/>
          <w:szCs w:val="22"/>
        </w:rPr>
        <w:t>pro-rata</w:t>
      </w:r>
      <w:r w:rsidRPr="00061E64" w:rsidR="32884620">
        <w:rPr>
          <w:rFonts w:ascii="Arial" w:hAnsi="Arial" w:cs="Arial"/>
          <w:sz w:val="22"/>
          <w:szCs w:val="22"/>
        </w:rPr>
        <w:t>)</w:t>
      </w:r>
    </w:p>
    <w:p w:rsidR="1E8D5BF7" w:rsidP="32884620" w:rsidRDefault="1E8D5BF7" w14:paraId="49FCFF99" w14:textId="7B88D54A">
      <w:pPr>
        <w:jc w:val="both"/>
        <w:rPr>
          <w:rFonts w:ascii="Arial" w:hAnsi="Arial" w:cs="Arial"/>
          <w:sz w:val="22"/>
          <w:szCs w:val="22"/>
        </w:rPr>
      </w:pPr>
      <w:r w:rsidRPr="3C94B8D3">
        <w:rPr>
          <w:rFonts w:ascii="Arial" w:hAnsi="Arial" w:eastAsia="Arial" w:cs="Arial"/>
          <w:b/>
          <w:bCs/>
          <w:color w:val="000000" w:themeColor="text1"/>
          <w:sz w:val="22"/>
          <w:szCs w:val="22"/>
          <w:lang w:val="en-GB"/>
        </w:rPr>
        <w:t>Work Pattern:</w:t>
      </w:r>
      <w:r w:rsidRPr="3C94B8D3">
        <w:rPr>
          <w:rFonts w:ascii="Arial" w:hAnsi="Arial" w:cs="Arial"/>
          <w:sz w:val="22"/>
          <w:szCs w:val="22"/>
        </w:rPr>
        <w:t xml:space="preserve"> </w:t>
      </w:r>
      <w:r>
        <w:tab/>
      </w:r>
      <w:r w:rsidR="00B31E1C">
        <w:rPr>
          <w:rFonts w:ascii="Arial" w:hAnsi="Arial" w:eastAsia="Arial" w:cs="Arial"/>
          <w:sz w:val="22"/>
          <w:szCs w:val="22"/>
          <w:lang w:val="en-GB"/>
        </w:rPr>
        <w:t>1</w:t>
      </w:r>
      <w:r w:rsidRPr="00061E64" w:rsidR="00B31E1C">
        <w:rPr>
          <w:rFonts w:ascii="Arial" w:hAnsi="Arial" w:cs="Arial"/>
          <w:sz w:val="22"/>
          <w:szCs w:val="22"/>
        </w:rPr>
        <w:t>8 hours per week</w:t>
      </w:r>
      <w:r w:rsidRPr="3F6ABF11" w:rsidR="00B31E1C">
        <w:rPr>
          <w:rFonts w:ascii="Arial" w:hAnsi="Arial" w:eastAsia="Arial" w:cs="Arial"/>
          <w:sz w:val="22"/>
          <w:szCs w:val="22"/>
        </w:rPr>
        <w:t xml:space="preserve"> </w:t>
      </w:r>
      <w:r w:rsidR="002E1A7A">
        <w:rPr>
          <w:rFonts w:ascii="Arial" w:hAnsi="Arial" w:eastAsia="Arial" w:cs="Arial"/>
          <w:sz w:val="22"/>
          <w:szCs w:val="22"/>
        </w:rPr>
        <w:t>- t</w:t>
      </w:r>
      <w:r w:rsidRPr="3F6ABF11">
        <w:rPr>
          <w:rFonts w:ascii="Arial" w:hAnsi="Arial" w:eastAsia="Arial" w:cs="Arial"/>
          <w:sz w:val="22"/>
          <w:szCs w:val="22"/>
        </w:rPr>
        <w:t>o be agreed</w:t>
      </w:r>
    </w:p>
    <w:p w:rsidRPr="009E1F38" w:rsidR="005E4855" w:rsidP="0020386B" w:rsidRDefault="3A624803" w14:paraId="67F44C44" w14:textId="416F87DD">
      <w:pPr>
        <w:ind w:left="2127" w:hanging="2127"/>
        <w:jc w:val="both"/>
        <w:rPr>
          <w:rFonts w:ascii="Arial" w:hAnsi="Arial" w:cs="Arial" w:eastAsiaTheme="minorEastAsia"/>
          <w:color w:val="000000" w:themeColor="text1"/>
          <w:sz w:val="22"/>
          <w:szCs w:val="22"/>
          <w:lang w:val="en-GB"/>
        </w:rPr>
      </w:pPr>
      <w:r w:rsidRPr="32884620">
        <w:rPr>
          <w:rFonts w:ascii="Arial" w:hAnsi="Arial" w:eastAsia="Arial" w:cs="Arial"/>
          <w:b/>
          <w:bCs/>
          <w:color w:val="000000" w:themeColor="text1"/>
          <w:sz w:val="22"/>
          <w:szCs w:val="22"/>
          <w:lang w:val="en-GB"/>
        </w:rPr>
        <w:t>Location</w:t>
      </w:r>
      <w:r w:rsidRPr="32884620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:</w:t>
      </w:r>
      <w:r w:rsidR="00FC0A9A">
        <w:tab/>
      </w:r>
      <w:r w:rsidR="00FC0A9A">
        <w:tab/>
      </w:r>
      <w:r w:rsidRPr="3F6ABF11" w:rsidR="182C8BCD">
        <w:rPr>
          <w:rFonts w:ascii="Arial" w:hAnsi="Arial" w:eastAsia="Arial" w:cs="Arial"/>
          <w:sz w:val="22"/>
          <w:szCs w:val="22"/>
          <w:lang w:val="en-GB"/>
        </w:rPr>
        <w:t xml:space="preserve">Flexible and hybrid working: The normal place of work is 166 Buchanan </w:t>
      </w:r>
      <w:r>
        <w:tab/>
      </w:r>
      <w:r w:rsidRPr="3F6ABF11" w:rsidR="182C8BCD">
        <w:rPr>
          <w:rFonts w:ascii="Arial" w:hAnsi="Arial" w:eastAsia="Arial" w:cs="Arial"/>
          <w:sz w:val="22"/>
          <w:szCs w:val="22"/>
          <w:lang w:val="en-GB"/>
        </w:rPr>
        <w:t xml:space="preserve">Street, Glasgow, G1 2LW, however, AFS encourages flexible and hybrid working </w:t>
      </w:r>
      <w:r w:rsidRPr="32884620" w:rsidR="182C8BCD">
        <w:rPr>
          <w:rFonts w:ascii="Arial" w:hAnsi="Arial" w:cs="Arial" w:eastAsiaTheme="minorEastAsia"/>
          <w:color w:val="000000" w:themeColor="text1"/>
          <w:sz w:val="22"/>
          <w:szCs w:val="22"/>
          <w:lang w:val="en-GB"/>
        </w:rPr>
        <w:t>to meet the needs of the post and to accommodate the post-holder.</w:t>
      </w:r>
      <w:r>
        <w:tab/>
      </w:r>
      <w:r>
        <w:tab/>
      </w:r>
    </w:p>
    <w:p w:rsidRPr="005E7C35" w:rsidR="005E7C35" w:rsidP="005E7C35" w:rsidRDefault="005E7C35" w14:paraId="10CE6F39" w14:textId="212346BB">
      <w:pPr>
        <w:jc w:val="both"/>
        <w:outlineLvl w:val="0"/>
        <w:rPr>
          <w:rFonts w:ascii="Arial" w:hAnsi="Arial" w:eastAsia="Arial" w:cs="Arial"/>
          <w:b/>
          <w:bCs/>
          <w:sz w:val="22"/>
          <w:szCs w:val="22"/>
          <w:lang w:val="en-GB"/>
        </w:rPr>
      </w:pPr>
      <w:r w:rsidRPr="3F6ABF11">
        <w:rPr>
          <w:rFonts w:ascii="Arial" w:hAnsi="Arial" w:eastAsia="Arial" w:cs="Arial"/>
          <w:b/>
          <w:bCs/>
          <w:sz w:val="22"/>
          <w:szCs w:val="22"/>
          <w:lang w:val="en-GB"/>
        </w:rPr>
        <w:t>Alcohol Focus Scotland’s Vision and Mission</w:t>
      </w:r>
    </w:p>
    <w:p w:rsidRPr="005E7C35" w:rsidR="005E7C35" w:rsidP="005E7C35" w:rsidRDefault="005E7C35" w14:paraId="5A8D9A9F" w14:textId="6AB9034F">
      <w:pPr>
        <w:jc w:val="both"/>
        <w:rPr>
          <w:rFonts w:ascii="Arial" w:hAnsi="Arial" w:eastAsia="Arial" w:cs="Arial"/>
          <w:sz w:val="22"/>
          <w:szCs w:val="22"/>
          <w:lang w:val="en-GB"/>
        </w:rPr>
      </w:pPr>
    </w:p>
    <w:p w:rsidRPr="005E7C35" w:rsidR="005E7C35" w:rsidP="005E7C35" w:rsidRDefault="005E7C35" w14:paraId="0571B974" w14:textId="09E5B79E">
      <w:pPr>
        <w:jc w:val="both"/>
        <w:rPr>
          <w:rFonts w:ascii="Arial" w:hAnsi="Arial" w:eastAsia="Arial" w:cs="Arial"/>
          <w:sz w:val="22"/>
          <w:szCs w:val="22"/>
          <w:lang w:val="en-GB"/>
        </w:rPr>
      </w:pPr>
      <w:r w:rsidRPr="3F6ABF11">
        <w:rPr>
          <w:rFonts w:ascii="Arial" w:hAnsi="Arial" w:eastAsia="Arial" w:cs="Arial"/>
          <w:sz w:val="22"/>
          <w:szCs w:val="22"/>
          <w:lang w:val="en-GB"/>
        </w:rPr>
        <w:t xml:space="preserve">Alcohol Focus Scotland’s (AFS) vision is a future free from the widespread health and social harm caused by alcohol. Our mission is to deliver effective and cost-effective action to reduce alcohol consumption and harm in Scotland and beyond. We make a unique contribution to preventing alcohol harm in Scotland by promoting evidence-based interventions that work for people and </w:t>
      </w:r>
      <w:r w:rsidRPr="3F6ABF11" w:rsidR="002B6442">
        <w:rPr>
          <w:rFonts w:ascii="Arial" w:hAnsi="Arial" w:eastAsia="Arial" w:cs="Arial"/>
          <w:sz w:val="22"/>
          <w:szCs w:val="22"/>
          <w:lang w:val="en-GB"/>
        </w:rPr>
        <w:t>communities,</w:t>
      </w:r>
      <w:r w:rsidRPr="3F6ABF11">
        <w:rPr>
          <w:rFonts w:ascii="Arial" w:hAnsi="Arial" w:eastAsia="Arial" w:cs="Arial"/>
          <w:sz w:val="22"/>
          <w:szCs w:val="22"/>
          <w:lang w:val="en-GB"/>
        </w:rPr>
        <w:t xml:space="preserve"> and which reduce health inequalities.</w:t>
      </w:r>
    </w:p>
    <w:p w:rsidRPr="009E1F38" w:rsidR="00AC4BCB" w:rsidP="00816DE7" w:rsidRDefault="00AC4BCB" w14:paraId="62BAA7B6" w14:textId="55CE8097">
      <w:pPr>
        <w:jc w:val="both"/>
        <w:rPr>
          <w:rFonts w:ascii="Arial" w:hAnsi="Arial" w:eastAsia="Arial" w:cs="Arial"/>
          <w:sz w:val="22"/>
          <w:szCs w:val="22"/>
        </w:rPr>
      </w:pPr>
    </w:p>
    <w:p w:rsidRPr="009E1F38" w:rsidR="009E1F38" w:rsidP="009E1F38" w:rsidRDefault="009E1F38" w14:paraId="303EB860" w14:textId="25752CD2">
      <w:pPr>
        <w:outlineLvl w:val="0"/>
        <w:rPr>
          <w:rFonts w:ascii="Arial" w:hAnsi="Arial" w:eastAsia="Arial" w:cs="Arial"/>
          <w:b/>
          <w:bCs/>
          <w:sz w:val="22"/>
          <w:szCs w:val="22"/>
          <w:lang w:val="en-GB"/>
        </w:rPr>
      </w:pPr>
      <w:r w:rsidRPr="3F6ABF11">
        <w:rPr>
          <w:rFonts w:ascii="Arial" w:hAnsi="Arial" w:eastAsia="Arial" w:cs="Arial"/>
          <w:b/>
          <w:bCs/>
          <w:sz w:val="22"/>
          <w:szCs w:val="22"/>
          <w:lang w:val="en-GB"/>
        </w:rPr>
        <w:t>Financial Controller Job Description</w:t>
      </w:r>
    </w:p>
    <w:p w:rsidRPr="009E1F38" w:rsidR="009E1F38" w:rsidP="009E1F38" w:rsidRDefault="009E1F38" w14:paraId="509C9A9A" w14:textId="4B3EF3CF">
      <w:pPr>
        <w:outlineLvl w:val="0"/>
        <w:rPr>
          <w:rFonts w:ascii="Arial" w:hAnsi="Arial" w:eastAsia="Arial" w:cs="Arial"/>
          <w:b/>
          <w:bCs/>
          <w:sz w:val="22"/>
          <w:szCs w:val="22"/>
          <w:lang w:val="en-GB"/>
        </w:rPr>
      </w:pPr>
    </w:p>
    <w:p w:rsidRPr="009E1F38" w:rsidR="009E1F38" w:rsidP="009E1F38" w:rsidRDefault="009E1F38" w14:paraId="1A281B93" w14:textId="505C039E">
      <w:pPr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b/>
          <w:bCs/>
          <w:sz w:val="22"/>
          <w:szCs w:val="22"/>
        </w:rPr>
        <w:t>Job purpose</w:t>
      </w:r>
    </w:p>
    <w:p w:rsidR="00034CF4" w:rsidP="001E3E27" w:rsidRDefault="009E1F38" w14:paraId="708B6852" w14:textId="1132D60F">
      <w:pPr>
        <w:jc w:val="both"/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To enable the delivery of AFS’s strategy</w:t>
      </w:r>
      <w:r w:rsidR="00CD192D">
        <w:rPr>
          <w:rFonts w:ascii="Arial" w:hAnsi="Arial" w:eastAsia="Arial" w:cs="Arial"/>
          <w:sz w:val="22"/>
          <w:szCs w:val="22"/>
        </w:rPr>
        <w:t>,</w:t>
      </w:r>
      <w:r w:rsidRPr="3F6ABF11">
        <w:rPr>
          <w:rFonts w:ascii="Arial" w:hAnsi="Arial" w:eastAsia="Arial" w:cs="Arial"/>
          <w:sz w:val="22"/>
          <w:szCs w:val="22"/>
        </w:rPr>
        <w:t xml:space="preserve"> by providing analysis, advice and support on all areas of finance to the Chief Executive, </w:t>
      </w:r>
      <w:r w:rsidRPr="3F6ABF11" w:rsidR="523C9CB5">
        <w:rPr>
          <w:rFonts w:ascii="Arial" w:hAnsi="Arial" w:eastAsia="Arial" w:cs="Arial"/>
          <w:sz w:val="22"/>
          <w:szCs w:val="22"/>
        </w:rPr>
        <w:t xml:space="preserve">Finance and Resources Committee, </w:t>
      </w:r>
      <w:r w:rsidRPr="3F6ABF11">
        <w:rPr>
          <w:rFonts w:ascii="Arial" w:hAnsi="Arial" w:eastAsia="Arial" w:cs="Arial"/>
          <w:sz w:val="22"/>
          <w:szCs w:val="22"/>
        </w:rPr>
        <w:t>Board and other stakeholders</w:t>
      </w:r>
      <w:r w:rsidR="00034CF4">
        <w:rPr>
          <w:rFonts w:ascii="Arial" w:hAnsi="Arial" w:eastAsia="Arial" w:cs="Arial"/>
          <w:sz w:val="22"/>
          <w:szCs w:val="22"/>
        </w:rPr>
        <w:t>;</w:t>
      </w:r>
      <w:r w:rsidRPr="3F6ABF11">
        <w:rPr>
          <w:rFonts w:ascii="Arial" w:hAnsi="Arial" w:eastAsia="Arial" w:cs="Arial"/>
          <w:sz w:val="22"/>
          <w:szCs w:val="22"/>
        </w:rPr>
        <w:t xml:space="preserve"> and by contributing to the sound management and good governance of the organisation as a member of the senior management team (SMT). </w:t>
      </w:r>
    </w:p>
    <w:p w:rsidR="001E3E27" w:rsidP="001E3E27" w:rsidRDefault="001E3E27" w14:paraId="164C56B4" w14:textId="77777777">
      <w:pPr>
        <w:jc w:val="both"/>
        <w:rPr>
          <w:rFonts w:ascii="Arial" w:hAnsi="Arial" w:eastAsia="Arial" w:cs="Arial"/>
          <w:sz w:val="22"/>
          <w:szCs w:val="22"/>
        </w:rPr>
      </w:pPr>
    </w:p>
    <w:p w:rsidRPr="009E1F38" w:rsidR="009E1F38" w:rsidP="009E1F38" w:rsidRDefault="009E1F38" w14:paraId="6BE22B3B" w14:textId="067278A8">
      <w:pPr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Key responsibilities include:</w:t>
      </w:r>
    </w:p>
    <w:p w:rsidRPr="009E1F38" w:rsidR="009E1F38" w:rsidP="009E1F38" w:rsidRDefault="009E1F38" w14:paraId="5EA16DCB" w14:textId="664AC0E2">
      <w:pPr>
        <w:numPr>
          <w:ilvl w:val="0"/>
          <w:numId w:val="6"/>
        </w:numPr>
        <w:jc w:val="both"/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Development of a sustainable financial strategy</w:t>
      </w:r>
      <w:r w:rsidR="00CD192D">
        <w:rPr>
          <w:rFonts w:ascii="Arial" w:hAnsi="Arial" w:eastAsia="Arial" w:cs="Arial"/>
          <w:sz w:val="22"/>
          <w:szCs w:val="22"/>
        </w:rPr>
        <w:t>,</w:t>
      </w:r>
      <w:r w:rsidRPr="3F6ABF11">
        <w:rPr>
          <w:rFonts w:ascii="Arial" w:hAnsi="Arial" w:eastAsia="Arial" w:cs="Arial"/>
          <w:sz w:val="22"/>
          <w:szCs w:val="22"/>
        </w:rPr>
        <w:t xml:space="preserve"> including reserves.</w:t>
      </w:r>
    </w:p>
    <w:p w:rsidRPr="009E1F38" w:rsidR="009E1F38" w:rsidP="009E1F38" w:rsidRDefault="009E1F38" w14:paraId="71FDEC38" w14:textId="62471EB9">
      <w:pPr>
        <w:numPr>
          <w:ilvl w:val="0"/>
          <w:numId w:val="6"/>
        </w:numPr>
        <w:jc w:val="both"/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Development and maintenance of robust internal control systems</w:t>
      </w:r>
      <w:r w:rsidRPr="3F6ABF11" w:rsidR="00D91368">
        <w:rPr>
          <w:rFonts w:ascii="Arial" w:hAnsi="Arial" w:eastAsia="Arial" w:cs="Arial"/>
          <w:sz w:val="22"/>
          <w:szCs w:val="22"/>
        </w:rPr>
        <w:t>, policies</w:t>
      </w:r>
      <w:r w:rsidRPr="3F6ABF11">
        <w:rPr>
          <w:rFonts w:ascii="Arial" w:hAnsi="Arial" w:eastAsia="Arial" w:cs="Arial"/>
          <w:sz w:val="22"/>
          <w:szCs w:val="22"/>
        </w:rPr>
        <w:t xml:space="preserve"> </w:t>
      </w:r>
      <w:r w:rsidRPr="3F6ABF11" w:rsidR="00570176">
        <w:rPr>
          <w:rFonts w:ascii="Arial" w:hAnsi="Arial" w:eastAsia="Arial" w:cs="Arial"/>
          <w:sz w:val="22"/>
          <w:szCs w:val="22"/>
        </w:rPr>
        <w:t xml:space="preserve">and procedures </w:t>
      </w:r>
      <w:r w:rsidRPr="3F6ABF11">
        <w:rPr>
          <w:rFonts w:ascii="Arial" w:hAnsi="Arial" w:eastAsia="Arial" w:cs="Arial"/>
          <w:sz w:val="22"/>
          <w:szCs w:val="22"/>
        </w:rPr>
        <w:t>to manage financial risks.</w:t>
      </w:r>
    </w:p>
    <w:p w:rsidR="00570176" w:rsidP="009E1F38" w:rsidRDefault="009E1F38" w14:paraId="0A397E3C" w14:textId="6B74ADF0">
      <w:pPr>
        <w:numPr>
          <w:ilvl w:val="0"/>
          <w:numId w:val="6"/>
        </w:numPr>
        <w:jc w:val="both"/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 xml:space="preserve">Overseeing the effective functioning </w:t>
      </w:r>
      <w:r w:rsidRPr="3F6ABF11" w:rsidR="00AC44B9">
        <w:rPr>
          <w:rFonts w:ascii="Arial" w:hAnsi="Arial" w:eastAsia="Arial" w:cs="Arial"/>
          <w:sz w:val="22"/>
          <w:szCs w:val="22"/>
        </w:rPr>
        <w:t xml:space="preserve">and line management </w:t>
      </w:r>
      <w:r w:rsidRPr="3F6ABF11">
        <w:rPr>
          <w:rFonts w:ascii="Arial" w:hAnsi="Arial" w:eastAsia="Arial" w:cs="Arial"/>
          <w:sz w:val="22"/>
          <w:szCs w:val="22"/>
        </w:rPr>
        <w:t xml:space="preserve">of the Finance </w:t>
      </w:r>
      <w:r w:rsidRPr="3F6ABF11" w:rsidR="00501991">
        <w:rPr>
          <w:rFonts w:ascii="Arial" w:hAnsi="Arial" w:eastAsia="Arial" w:cs="Arial"/>
          <w:sz w:val="22"/>
          <w:szCs w:val="22"/>
        </w:rPr>
        <w:t xml:space="preserve">&amp; Facilities </w:t>
      </w:r>
      <w:r w:rsidRPr="3F6ABF11" w:rsidR="005949B9">
        <w:rPr>
          <w:rFonts w:ascii="Arial" w:hAnsi="Arial" w:eastAsia="Arial" w:cs="Arial"/>
          <w:sz w:val="22"/>
          <w:szCs w:val="22"/>
        </w:rPr>
        <w:t xml:space="preserve">Officer </w:t>
      </w:r>
      <w:r w:rsidRPr="3F6ABF11">
        <w:rPr>
          <w:rFonts w:ascii="Arial" w:hAnsi="Arial" w:eastAsia="Arial" w:cs="Arial"/>
          <w:sz w:val="22"/>
          <w:szCs w:val="22"/>
        </w:rPr>
        <w:t xml:space="preserve">and </w:t>
      </w:r>
      <w:r w:rsidRPr="3F6ABF11" w:rsidR="005949B9">
        <w:rPr>
          <w:rFonts w:ascii="Arial" w:hAnsi="Arial" w:eastAsia="Arial" w:cs="Arial"/>
          <w:sz w:val="22"/>
          <w:szCs w:val="22"/>
        </w:rPr>
        <w:t xml:space="preserve">Business </w:t>
      </w:r>
      <w:r w:rsidR="00E55DDE">
        <w:rPr>
          <w:rFonts w:ascii="Arial" w:hAnsi="Arial" w:eastAsia="Arial" w:cs="Arial"/>
          <w:sz w:val="22"/>
          <w:szCs w:val="22"/>
        </w:rPr>
        <w:t>Support</w:t>
      </w:r>
      <w:r w:rsidRPr="3F6ABF11" w:rsidR="00A428C2">
        <w:rPr>
          <w:rFonts w:ascii="Arial" w:hAnsi="Arial" w:eastAsia="Arial" w:cs="Arial"/>
          <w:sz w:val="22"/>
          <w:szCs w:val="22"/>
        </w:rPr>
        <w:t xml:space="preserve"> Manager</w:t>
      </w:r>
      <w:r w:rsidRPr="3F6ABF11" w:rsidR="005558CB">
        <w:rPr>
          <w:rFonts w:ascii="Arial" w:hAnsi="Arial" w:eastAsia="Arial" w:cs="Arial"/>
          <w:sz w:val="22"/>
          <w:szCs w:val="22"/>
        </w:rPr>
        <w:t>.</w:t>
      </w:r>
    </w:p>
    <w:p w:rsidR="00570176" w:rsidP="009E1F38" w:rsidRDefault="00570176" w14:paraId="68F18A69" w14:textId="2B1AA85E">
      <w:pPr>
        <w:numPr>
          <w:ilvl w:val="0"/>
          <w:numId w:val="6"/>
        </w:numPr>
        <w:jc w:val="both"/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 xml:space="preserve">Manage the processing of all financial transactions, ensure deadlines are met and </w:t>
      </w:r>
      <w:r w:rsidR="00266211">
        <w:rPr>
          <w:rFonts w:ascii="Arial" w:hAnsi="Arial" w:eastAsia="Arial" w:cs="Arial"/>
          <w:sz w:val="22"/>
          <w:szCs w:val="22"/>
        </w:rPr>
        <w:t xml:space="preserve">that </w:t>
      </w:r>
      <w:r w:rsidRPr="3F6ABF11">
        <w:rPr>
          <w:rFonts w:ascii="Arial" w:hAnsi="Arial" w:eastAsia="Arial" w:cs="Arial"/>
          <w:sz w:val="22"/>
          <w:szCs w:val="22"/>
        </w:rPr>
        <w:t xml:space="preserve">all financial reconciliations </w:t>
      </w:r>
      <w:r w:rsidR="00266211">
        <w:rPr>
          <w:rFonts w:ascii="Arial" w:hAnsi="Arial" w:eastAsia="Arial" w:cs="Arial"/>
          <w:sz w:val="22"/>
          <w:szCs w:val="22"/>
        </w:rPr>
        <w:t>are</w:t>
      </w:r>
      <w:r w:rsidRPr="3F6ABF11">
        <w:rPr>
          <w:rFonts w:ascii="Arial" w:hAnsi="Arial" w:eastAsia="Arial" w:cs="Arial"/>
          <w:sz w:val="22"/>
          <w:szCs w:val="22"/>
        </w:rPr>
        <w:t xml:space="preserve"> completed</w:t>
      </w:r>
      <w:r w:rsidRPr="3F6ABF11" w:rsidR="00AC44B9">
        <w:rPr>
          <w:rFonts w:ascii="Arial" w:hAnsi="Arial" w:eastAsia="Arial" w:cs="Arial"/>
          <w:sz w:val="22"/>
          <w:szCs w:val="22"/>
        </w:rPr>
        <w:t xml:space="preserve"> and are </w:t>
      </w:r>
      <w:r w:rsidRPr="3F6ABF11">
        <w:rPr>
          <w:rFonts w:ascii="Arial" w:hAnsi="Arial" w:eastAsia="Arial" w:cs="Arial"/>
          <w:sz w:val="22"/>
          <w:szCs w:val="22"/>
        </w:rPr>
        <w:t xml:space="preserve">compliant with </w:t>
      </w:r>
      <w:r w:rsidRPr="3F6ABF11" w:rsidR="00C25FB8">
        <w:rPr>
          <w:rFonts w:ascii="Arial" w:hAnsi="Arial" w:eastAsia="Arial" w:cs="Arial"/>
          <w:sz w:val="22"/>
          <w:szCs w:val="22"/>
        </w:rPr>
        <w:t>C</w:t>
      </w:r>
      <w:r w:rsidRPr="3F6ABF11">
        <w:rPr>
          <w:rFonts w:ascii="Arial" w:hAnsi="Arial" w:eastAsia="Arial" w:cs="Arial"/>
          <w:sz w:val="22"/>
          <w:szCs w:val="22"/>
        </w:rPr>
        <w:t>harit</w:t>
      </w:r>
      <w:r w:rsidRPr="3F6ABF11" w:rsidR="00D91368">
        <w:rPr>
          <w:rFonts w:ascii="Arial" w:hAnsi="Arial" w:eastAsia="Arial" w:cs="Arial"/>
          <w:sz w:val="22"/>
          <w:szCs w:val="22"/>
        </w:rPr>
        <w:t>ies</w:t>
      </w:r>
      <w:r w:rsidRPr="3F6ABF11">
        <w:rPr>
          <w:rFonts w:ascii="Arial" w:hAnsi="Arial" w:eastAsia="Arial" w:cs="Arial"/>
          <w:sz w:val="22"/>
          <w:szCs w:val="22"/>
        </w:rPr>
        <w:t xml:space="preserve"> SORP.</w:t>
      </w:r>
    </w:p>
    <w:p w:rsidRPr="009E1F38" w:rsidR="009E1F38" w:rsidP="009E1F38" w:rsidRDefault="009E1F38" w14:paraId="297656C0" w14:textId="77777777">
      <w:pPr>
        <w:numPr>
          <w:ilvl w:val="0"/>
          <w:numId w:val="6"/>
        </w:numPr>
        <w:jc w:val="both"/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Delivery of financial performance targets, in conjunction with the SMT.</w:t>
      </w:r>
    </w:p>
    <w:p w:rsidRPr="009E1F38" w:rsidR="009E1F38" w:rsidP="009E1F38" w:rsidRDefault="009E1F38" w14:paraId="3BEAC96F" w14:textId="2828C8CE">
      <w:pPr>
        <w:numPr>
          <w:ilvl w:val="1"/>
          <w:numId w:val="6"/>
        </w:numPr>
        <w:jc w:val="both"/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 xml:space="preserve">Preparation of annual budgets in consultation with the </w:t>
      </w:r>
      <w:r w:rsidR="00A9234A">
        <w:rPr>
          <w:rFonts w:ascii="Arial" w:hAnsi="Arial" w:eastAsia="Arial" w:cs="Arial"/>
          <w:sz w:val="22"/>
          <w:szCs w:val="22"/>
        </w:rPr>
        <w:t>SMT</w:t>
      </w:r>
      <w:r w:rsidRPr="3F6ABF11">
        <w:rPr>
          <w:rFonts w:ascii="Arial" w:hAnsi="Arial" w:eastAsia="Arial" w:cs="Arial"/>
          <w:sz w:val="22"/>
          <w:szCs w:val="22"/>
        </w:rPr>
        <w:t>.</w:t>
      </w:r>
    </w:p>
    <w:p w:rsidR="00D91368" w:rsidP="00D91368" w:rsidRDefault="009E1F38" w14:paraId="6CAEDC55" w14:textId="3CFCD91E">
      <w:pPr>
        <w:numPr>
          <w:ilvl w:val="1"/>
          <w:numId w:val="6"/>
        </w:numPr>
        <w:jc w:val="both"/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 xml:space="preserve">Preparation </w:t>
      </w:r>
      <w:r w:rsidRPr="3F6ABF11" w:rsidR="00D91368">
        <w:rPr>
          <w:rFonts w:ascii="Arial" w:hAnsi="Arial" w:eastAsia="Arial" w:cs="Arial"/>
          <w:sz w:val="22"/>
          <w:szCs w:val="22"/>
        </w:rPr>
        <w:t xml:space="preserve">and presentation </w:t>
      </w:r>
      <w:r w:rsidRPr="3F6ABF11">
        <w:rPr>
          <w:rFonts w:ascii="Arial" w:hAnsi="Arial" w:eastAsia="Arial" w:cs="Arial"/>
          <w:sz w:val="22"/>
          <w:szCs w:val="22"/>
        </w:rPr>
        <w:t xml:space="preserve">of quarterly management accounts, forecasts and financial reports to the Finance &amp; Resources </w:t>
      </w:r>
      <w:r w:rsidRPr="3F6ABF11" w:rsidR="00D91368">
        <w:rPr>
          <w:rFonts w:ascii="Arial" w:hAnsi="Arial" w:eastAsia="Arial" w:cs="Arial"/>
          <w:sz w:val="22"/>
          <w:szCs w:val="22"/>
        </w:rPr>
        <w:t>C</w:t>
      </w:r>
      <w:r w:rsidRPr="3F6ABF11">
        <w:rPr>
          <w:rFonts w:ascii="Arial" w:hAnsi="Arial" w:eastAsia="Arial" w:cs="Arial"/>
          <w:sz w:val="22"/>
          <w:szCs w:val="22"/>
        </w:rPr>
        <w:t xml:space="preserve">ommittee and </w:t>
      </w:r>
      <w:r w:rsidRPr="3F6ABF11" w:rsidR="00D91368">
        <w:rPr>
          <w:rFonts w:ascii="Arial" w:hAnsi="Arial" w:eastAsia="Arial" w:cs="Arial"/>
          <w:sz w:val="22"/>
          <w:szCs w:val="22"/>
        </w:rPr>
        <w:t xml:space="preserve">the </w:t>
      </w:r>
      <w:r w:rsidRPr="3F6ABF11">
        <w:rPr>
          <w:rFonts w:ascii="Arial" w:hAnsi="Arial" w:eastAsia="Arial" w:cs="Arial"/>
          <w:sz w:val="22"/>
          <w:szCs w:val="22"/>
        </w:rPr>
        <w:t>Board.</w:t>
      </w:r>
    </w:p>
    <w:p w:rsidRPr="00D91368" w:rsidR="009E1F38" w:rsidP="00B45A54" w:rsidRDefault="008B0103" w14:paraId="2D80BED8" w14:textId="6BE81D65">
      <w:pPr>
        <w:numPr>
          <w:ilvl w:val="1"/>
          <w:numId w:val="6"/>
        </w:numPr>
        <w:jc w:val="both"/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 xml:space="preserve">Provide financial expertise and analysis to </w:t>
      </w:r>
      <w:r w:rsidRPr="3F6ABF11" w:rsidR="00AC44B9">
        <w:rPr>
          <w:rFonts w:ascii="Arial" w:hAnsi="Arial" w:eastAsia="Arial" w:cs="Arial"/>
          <w:sz w:val="22"/>
          <w:szCs w:val="22"/>
        </w:rPr>
        <w:t xml:space="preserve">SMT and </w:t>
      </w:r>
      <w:r w:rsidRPr="3F6ABF11" w:rsidR="00D91368">
        <w:rPr>
          <w:rFonts w:ascii="Arial" w:hAnsi="Arial" w:eastAsia="Arial" w:cs="Arial"/>
          <w:sz w:val="22"/>
          <w:szCs w:val="22"/>
        </w:rPr>
        <w:t xml:space="preserve">the </w:t>
      </w:r>
      <w:r w:rsidRPr="3F6ABF11" w:rsidR="00AC44B9">
        <w:rPr>
          <w:rFonts w:ascii="Arial" w:hAnsi="Arial" w:eastAsia="Arial" w:cs="Arial"/>
          <w:sz w:val="22"/>
          <w:szCs w:val="22"/>
        </w:rPr>
        <w:t xml:space="preserve">Board </w:t>
      </w:r>
      <w:r w:rsidRPr="3F6ABF11">
        <w:rPr>
          <w:rFonts w:ascii="Arial" w:hAnsi="Arial" w:eastAsia="Arial" w:cs="Arial"/>
          <w:sz w:val="22"/>
          <w:szCs w:val="22"/>
        </w:rPr>
        <w:t xml:space="preserve">to </w:t>
      </w:r>
      <w:r w:rsidRPr="3F6ABF11" w:rsidR="00DF28BC">
        <w:rPr>
          <w:rFonts w:ascii="Arial" w:hAnsi="Arial" w:eastAsia="Arial" w:cs="Arial"/>
          <w:sz w:val="22"/>
          <w:szCs w:val="22"/>
        </w:rPr>
        <w:t xml:space="preserve">inform and </w:t>
      </w:r>
      <w:r w:rsidRPr="3F6ABF11">
        <w:rPr>
          <w:rFonts w:ascii="Arial" w:hAnsi="Arial" w:eastAsia="Arial" w:cs="Arial"/>
          <w:sz w:val="22"/>
          <w:szCs w:val="22"/>
        </w:rPr>
        <w:t>support decision making.</w:t>
      </w:r>
    </w:p>
    <w:p w:rsidRPr="009E1F38" w:rsidR="009E1F38" w:rsidP="009E1F38" w:rsidRDefault="009E1F38" w14:paraId="3F264101" w14:textId="77777777">
      <w:pPr>
        <w:numPr>
          <w:ilvl w:val="0"/>
          <w:numId w:val="6"/>
        </w:numPr>
        <w:jc w:val="both"/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Ensuring compliance with all the relevant accounting reporting requirements and achievement of a satisfactory annual audit report.</w:t>
      </w:r>
    </w:p>
    <w:p w:rsidRPr="009E1F38" w:rsidR="009E1F38" w:rsidP="009E1F38" w:rsidRDefault="002D099A" w14:paraId="3998A9B7" w14:textId="6EE6363E">
      <w:pPr>
        <w:numPr>
          <w:ilvl w:val="1"/>
          <w:numId w:val="6"/>
        </w:numPr>
        <w:jc w:val="both"/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 xml:space="preserve">Preparation </w:t>
      </w:r>
      <w:r w:rsidRPr="3F6ABF11" w:rsidR="009E1F38">
        <w:rPr>
          <w:rFonts w:ascii="Arial" w:hAnsi="Arial" w:eastAsia="Arial" w:cs="Arial"/>
          <w:sz w:val="22"/>
          <w:szCs w:val="22"/>
        </w:rPr>
        <w:t xml:space="preserve">of the annual statutory accounts. </w:t>
      </w:r>
      <w:r w:rsidR="009E1F38">
        <w:tab/>
      </w:r>
    </w:p>
    <w:p w:rsidRPr="009E1F38" w:rsidR="009E1F38" w:rsidP="009E1F38" w:rsidRDefault="009E1F38" w14:paraId="30B3AFF7" w14:textId="71C0671E">
      <w:pPr>
        <w:numPr>
          <w:ilvl w:val="1"/>
          <w:numId w:val="6"/>
        </w:numPr>
        <w:jc w:val="both"/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 xml:space="preserve">Ensure </w:t>
      </w:r>
      <w:r w:rsidRPr="3F6ABF11" w:rsidR="00D91368">
        <w:rPr>
          <w:rFonts w:ascii="Arial" w:hAnsi="Arial" w:eastAsia="Arial" w:cs="Arial"/>
          <w:sz w:val="22"/>
          <w:szCs w:val="22"/>
        </w:rPr>
        <w:t xml:space="preserve">submission of </w:t>
      </w:r>
      <w:r w:rsidRPr="3F6ABF11">
        <w:rPr>
          <w:rFonts w:ascii="Arial" w:hAnsi="Arial" w:eastAsia="Arial" w:cs="Arial"/>
          <w:sz w:val="22"/>
          <w:szCs w:val="22"/>
        </w:rPr>
        <w:t>relevant returns to Companies House, OSCR and the Pension Regulator</w:t>
      </w:r>
      <w:r w:rsidRPr="3F6ABF11" w:rsidR="4EB46937">
        <w:rPr>
          <w:rFonts w:ascii="Arial" w:hAnsi="Arial" w:eastAsia="Arial" w:cs="Arial"/>
          <w:sz w:val="22"/>
          <w:szCs w:val="22"/>
        </w:rPr>
        <w:t>.</w:t>
      </w:r>
    </w:p>
    <w:p w:rsidRPr="009E1F38" w:rsidR="009E1F38" w:rsidP="009E1F38" w:rsidRDefault="009E1F38" w14:paraId="78727271" w14:textId="0D55146B">
      <w:pPr>
        <w:numPr>
          <w:ilvl w:val="0"/>
          <w:numId w:val="6"/>
        </w:numPr>
        <w:jc w:val="both"/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Overseeing accounting for, and payment of, all taxes (PAYE, NI and VAT</w:t>
      </w:r>
      <w:r w:rsidRPr="3F6ABF11" w:rsidR="00182083">
        <w:rPr>
          <w:rFonts w:ascii="Arial" w:hAnsi="Arial" w:eastAsia="Arial" w:cs="Arial"/>
          <w:sz w:val="22"/>
          <w:szCs w:val="22"/>
        </w:rPr>
        <w:t xml:space="preserve"> (not currently </w:t>
      </w:r>
      <w:r w:rsidRPr="3F6ABF11" w:rsidR="00A62FD3">
        <w:rPr>
          <w:rFonts w:ascii="Arial" w:hAnsi="Arial" w:eastAsia="Arial" w:cs="Arial"/>
          <w:sz w:val="22"/>
          <w:szCs w:val="22"/>
        </w:rPr>
        <w:t>registered)</w:t>
      </w:r>
      <w:r w:rsidRPr="3F6ABF11">
        <w:rPr>
          <w:rFonts w:ascii="Arial" w:hAnsi="Arial" w:eastAsia="Arial" w:cs="Arial"/>
          <w:sz w:val="22"/>
          <w:szCs w:val="22"/>
        </w:rPr>
        <w:t>) to HMRC.</w:t>
      </w:r>
    </w:p>
    <w:p w:rsidRPr="009E1F38" w:rsidR="009E1F38" w:rsidP="009E1F38" w:rsidRDefault="009E1F38" w14:paraId="599D3F7A" w14:textId="0DA745C1">
      <w:pPr>
        <w:numPr>
          <w:ilvl w:val="0"/>
          <w:numId w:val="6"/>
        </w:numPr>
        <w:jc w:val="both"/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Management of cash flow, treasury management, investments, insurance cover and property related issues as required.</w:t>
      </w:r>
    </w:p>
    <w:p w:rsidRPr="009E1F38" w:rsidR="009E1F38" w:rsidP="009E1F38" w:rsidRDefault="009E1F38" w14:paraId="009910DA" w14:textId="77777777">
      <w:pPr>
        <w:numPr>
          <w:ilvl w:val="0"/>
          <w:numId w:val="6"/>
        </w:numPr>
        <w:jc w:val="both"/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Providing financial reports to the major funders of the organisation in line with requirements.</w:t>
      </w:r>
    </w:p>
    <w:p w:rsidRPr="00D91368" w:rsidR="002D099A" w:rsidP="00B45A54" w:rsidRDefault="009E1F38" w14:paraId="7D474A8E" w14:textId="2F9F1E70">
      <w:pPr>
        <w:numPr>
          <w:ilvl w:val="0"/>
          <w:numId w:val="6"/>
        </w:numPr>
        <w:jc w:val="both"/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Providing financial advice and commentary for new grant applications as required.</w:t>
      </w:r>
    </w:p>
    <w:p w:rsidRPr="009E1F38" w:rsidR="009E1F38" w:rsidP="009E1F38" w:rsidRDefault="009E1F38" w14:paraId="20486603" w14:textId="77777777">
      <w:pPr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lastRenderedPageBreak/>
        <w:t> </w:t>
      </w:r>
    </w:p>
    <w:p w:rsidRPr="009E1F38" w:rsidR="009E1F38" w:rsidP="009E1F38" w:rsidRDefault="009E1F38" w14:paraId="147E4889" w14:textId="77777777">
      <w:pPr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 </w:t>
      </w:r>
    </w:p>
    <w:p w:rsidRPr="009E1F38" w:rsidR="009E1F38" w:rsidP="009E1F38" w:rsidRDefault="009E1F38" w14:paraId="4BB17DE2" w14:textId="37C88DE8">
      <w:pPr>
        <w:rPr>
          <w:rFonts w:ascii="Arial" w:hAnsi="Arial" w:eastAsia="Arial" w:cs="Arial"/>
          <w:b/>
          <w:bCs/>
          <w:sz w:val="22"/>
          <w:szCs w:val="22"/>
        </w:rPr>
      </w:pPr>
      <w:r w:rsidRPr="3F6ABF11">
        <w:rPr>
          <w:rFonts w:ascii="Arial" w:hAnsi="Arial" w:eastAsia="Arial" w:cs="Arial"/>
          <w:b/>
          <w:bCs/>
          <w:sz w:val="22"/>
          <w:szCs w:val="22"/>
        </w:rPr>
        <w:t xml:space="preserve">Person Specification Criteria </w:t>
      </w:r>
    </w:p>
    <w:p w:rsidRPr="009E1F38" w:rsidR="009E1F38" w:rsidP="009E1F38" w:rsidRDefault="009E1F38" w14:paraId="73371B95" w14:textId="77777777">
      <w:pPr>
        <w:rPr>
          <w:rFonts w:ascii="Arial" w:hAnsi="Arial" w:eastAsia="Arial" w:cs="Arial"/>
          <w:sz w:val="22"/>
          <w:szCs w:val="22"/>
        </w:rPr>
      </w:pPr>
    </w:p>
    <w:p w:rsidRPr="009E1F38" w:rsidR="009E1F38" w:rsidP="009E1F38" w:rsidRDefault="009E1F38" w14:paraId="242A086F" w14:textId="77777777">
      <w:pPr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i/>
          <w:iCs/>
          <w:sz w:val="22"/>
          <w:szCs w:val="22"/>
        </w:rPr>
        <w:t> Essential</w:t>
      </w:r>
      <w:r>
        <w:tab/>
      </w:r>
    </w:p>
    <w:p w:rsidRPr="009E1F38" w:rsidR="009E1F38" w:rsidP="009E1F38" w:rsidRDefault="009E1F38" w14:paraId="7B9253FA" w14:textId="0C6B14E6">
      <w:pPr>
        <w:numPr>
          <w:ilvl w:val="0"/>
          <w:numId w:val="1"/>
        </w:numPr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Accountancy qualification (i.e. CA, ACCA, CIMA or equivalent)</w:t>
      </w:r>
      <w:r w:rsidRPr="3F6ABF11" w:rsidR="00A870EF">
        <w:rPr>
          <w:rFonts w:ascii="Arial" w:hAnsi="Arial" w:eastAsia="Arial" w:cs="Arial"/>
          <w:sz w:val="22"/>
          <w:szCs w:val="22"/>
        </w:rPr>
        <w:t xml:space="preserve"> or qualified by experience</w:t>
      </w:r>
      <w:r w:rsidRPr="3F6ABF11">
        <w:rPr>
          <w:rFonts w:ascii="Arial" w:hAnsi="Arial" w:eastAsia="Arial" w:cs="Arial"/>
          <w:sz w:val="22"/>
          <w:szCs w:val="22"/>
        </w:rPr>
        <w:t xml:space="preserve">. </w:t>
      </w:r>
    </w:p>
    <w:p w:rsidRPr="009E1F38" w:rsidR="009E1F38" w:rsidP="009E1F38" w:rsidRDefault="009E1F38" w14:paraId="37AC8CDD" w14:textId="77777777">
      <w:pPr>
        <w:numPr>
          <w:ilvl w:val="0"/>
          <w:numId w:val="1"/>
        </w:numPr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Minimum of 3 years’ relevant experience.</w:t>
      </w:r>
    </w:p>
    <w:p w:rsidRPr="009E1F38" w:rsidR="009E1F38" w:rsidP="009E1F38" w:rsidRDefault="009E1F38" w14:paraId="71A4DB9D" w14:textId="4F748271">
      <w:pPr>
        <w:numPr>
          <w:ilvl w:val="0"/>
          <w:numId w:val="1"/>
        </w:numPr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 xml:space="preserve">Strong IT skills, including </w:t>
      </w:r>
      <w:r w:rsidRPr="3F6ABF11" w:rsidR="007865D0">
        <w:rPr>
          <w:rFonts w:ascii="Arial" w:hAnsi="Arial" w:eastAsia="Arial" w:cs="Arial"/>
          <w:sz w:val="22"/>
          <w:szCs w:val="22"/>
        </w:rPr>
        <w:t xml:space="preserve">excellent </w:t>
      </w:r>
      <w:r w:rsidRPr="3F6ABF11">
        <w:rPr>
          <w:rFonts w:ascii="Arial" w:hAnsi="Arial" w:eastAsia="Arial" w:cs="Arial"/>
          <w:sz w:val="22"/>
          <w:szCs w:val="22"/>
        </w:rPr>
        <w:t>proficiency in MS Excel</w:t>
      </w:r>
      <w:r w:rsidR="00B41B53">
        <w:rPr>
          <w:rFonts w:ascii="Arial" w:hAnsi="Arial" w:eastAsia="Arial" w:cs="Arial"/>
          <w:sz w:val="22"/>
          <w:szCs w:val="22"/>
        </w:rPr>
        <w:t>.</w:t>
      </w:r>
      <w:r w:rsidRPr="3F6ABF11">
        <w:rPr>
          <w:rFonts w:ascii="Arial" w:hAnsi="Arial" w:eastAsia="Arial" w:cs="Arial"/>
          <w:sz w:val="22"/>
          <w:szCs w:val="22"/>
        </w:rPr>
        <w:t xml:space="preserve"> </w:t>
      </w:r>
    </w:p>
    <w:p w:rsidRPr="009E1F38" w:rsidR="009E1F38" w:rsidP="009E1F38" w:rsidRDefault="009E1F38" w14:paraId="5C8A145D" w14:textId="77777777">
      <w:pPr>
        <w:numPr>
          <w:ilvl w:val="0"/>
          <w:numId w:val="1"/>
        </w:numPr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Excellent analytical and conceptual skills to plan budgets, finance related projects and oversee staff activity.</w:t>
      </w:r>
    </w:p>
    <w:p w:rsidRPr="009E1F38" w:rsidR="009E1F38" w:rsidP="009E1F38" w:rsidRDefault="009E1F38" w14:paraId="383C1737" w14:textId="14C9B952">
      <w:pPr>
        <w:numPr>
          <w:ilvl w:val="0"/>
          <w:numId w:val="1"/>
        </w:numPr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Excellent written communication</w:t>
      </w:r>
      <w:r w:rsidR="00A176E4">
        <w:rPr>
          <w:rFonts w:ascii="Arial" w:hAnsi="Arial" w:eastAsia="Arial" w:cs="Arial"/>
          <w:sz w:val="22"/>
          <w:szCs w:val="22"/>
        </w:rPr>
        <w:t xml:space="preserve"> </w:t>
      </w:r>
      <w:r w:rsidRPr="3F6ABF11">
        <w:rPr>
          <w:rFonts w:ascii="Arial" w:hAnsi="Arial" w:eastAsia="Arial" w:cs="Arial"/>
          <w:sz w:val="22"/>
          <w:szCs w:val="22"/>
        </w:rPr>
        <w:t>s</w:t>
      </w:r>
      <w:r w:rsidR="00A176E4">
        <w:rPr>
          <w:rFonts w:ascii="Arial" w:hAnsi="Arial" w:eastAsia="Arial" w:cs="Arial"/>
          <w:sz w:val="22"/>
          <w:szCs w:val="22"/>
        </w:rPr>
        <w:t>kills</w:t>
      </w:r>
      <w:r w:rsidRPr="3F6ABF11">
        <w:rPr>
          <w:rFonts w:ascii="Arial" w:hAnsi="Arial" w:eastAsia="Arial" w:cs="Arial"/>
          <w:sz w:val="22"/>
          <w:szCs w:val="22"/>
        </w:rPr>
        <w:t xml:space="preserve"> and experience of report writing </w:t>
      </w:r>
      <w:r w:rsidR="00CE04B9">
        <w:rPr>
          <w:rFonts w:ascii="Arial" w:hAnsi="Arial" w:eastAsia="Arial" w:cs="Arial"/>
          <w:sz w:val="22"/>
          <w:szCs w:val="22"/>
        </w:rPr>
        <w:t>for</w:t>
      </w:r>
      <w:r w:rsidRPr="3F6ABF11">
        <w:rPr>
          <w:rFonts w:ascii="Arial" w:hAnsi="Arial" w:eastAsia="Arial" w:cs="Arial"/>
          <w:sz w:val="22"/>
          <w:szCs w:val="22"/>
        </w:rPr>
        <w:t xml:space="preserve"> non-financial experts.</w:t>
      </w:r>
    </w:p>
    <w:p w:rsidRPr="000B2E81" w:rsidR="009E1F38" w:rsidP="009E1F38" w:rsidRDefault="009E1F38" w14:paraId="409F5181" w14:textId="2DA047E8">
      <w:pPr>
        <w:numPr>
          <w:ilvl w:val="0"/>
          <w:numId w:val="1"/>
        </w:numPr>
        <w:rPr>
          <w:rFonts w:ascii="Arial" w:hAnsi="Arial" w:eastAsia="Arial" w:cs="Arial"/>
          <w:sz w:val="22"/>
          <w:szCs w:val="22"/>
        </w:rPr>
      </w:pPr>
      <w:r w:rsidRPr="000B2E81">
        <w:rPr>
          <w:rFonts w:ascii="Arial" w:hAnsi="Arial" w:eastAsia="Arial" w:cs="Arial"/>
          <w:sz w:val="22"/>
          <w:szCs w:val="22"/>
        </w:rPr>
        <w:t>Excellent networking, communication and financial leadership skills</w:t>
      </w:r>
      <w:r w:rsidRPr="000B2E81" w:rsidR="000B2E81">
        <w:rPr>
          <w:rFonts w:ascii="Arial" w:hAnsi="Arial" w:eastAsia="Arial" w:cs="Arial"/>
          <w:sz w:val="22"/>
          <w:szCs w:val="22"/>
        </w:rPr>
        <w:t xml:space="preserve"> and the</w:t>
      </w:r>
      <w:r w:rsidR="000B2E81">
        <w:rPr>
          <w:rFonts w:ascii="Arial" w:hAnsi="Arial" w:eastAsia="Arial" w:cs="Arial"/>
          <w:sz w:val="22"/>
          <w:szCs w:val="22"/>
        </w:rPr>
        <w:t xml:space="preserve"> a</w:t>
      </w:r>
      <w:r w:rsidRPr="000B2E81">
        <w:rPr>
          <w:rFonts w:ascii="Arial" w:hAnsi="Arial" w:eastAsia="Arial" w:cs="Arial"/>
          <w:sz w:val="22"/>
          <w:szCs w:val="22"/>
        </w:rPr>
        <w:t>bility to work effectively with the SMT, staff and stakeholders.</w:t>
      </w:r>
    </w:p>
    <w:p w:rsidRPr="009E1F38" w:rsidR="009E1F38" w:rsidP="009E1F38" w:rsidRDefault="009E1F38" w14:paraId="3B0699C1" w14:textId="77777777">
      <w:pPr>
        <w:numPr>
          <w:ilvl w:val="0"/>
          <w:numId w:val="1"/>
        </w:numPr>
        <w:jc w:val="both"/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Experience in managing staff, with the ability to lead a team to achieve strategic outcomes and objectives.</w:t>
      </w:r>
    </w:p>
    <w:p w:rsidRPr="009E1F38" w:rsidR="009E1F38" w:rsidP="009E1F38" w:rsidRDefault="009E1F38" w14:paraId="07455D6E" w14:textId="77777777">
      <w:pPr>
        <w:numPr>
          <w:ilvl w:val="0"/>
          <w:numId w:val="1"/>
        </w:numPr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Ability to maintain an appropriate balance between the technical financial aspects of the role and the broader focus on stakeholder expectations and requirements.</w:t>
      </w:r>
    </w:p>
    <w:p w:rsidRPr="009E1F38" w:rsidR="009E1F38" w:rsidP="009E1F38" w:rsidRDefault="009E1F38" w14:paraId="0B1DF00C" w14:textId="77777777">
      <w:pPr>
        <w:ind w:left="720"/>
        <w:rPr>
          <w:rFonts w:ascii="Arial" w:hAnsi="Arial" w:eastAsia="Arial" w:cs="Arial"/>
          <w:sz w:val="22"/>
          <w:szCs w:val="22"/>
        </w:rPr>
      </w:pPr>
    </w:p>
    <w:p w:rsidRPr="009E1F38" w:rsidR="009E1F38" w:rsidP="009E1F38" w:rsidRDefault="009E1F38" w14:paraId="168EC0D9" w14:textId="77777777">
      <w:pPr>
        <w:rPr>
          <w:rFonts w:ascii="Arial" w:hAnsi="Arial" w:eastAsia="Arial" w:cs="Arial"/>
          <w:i/>
          <w:iCs/>
          <w:sz w:val="22"/>
          <w:szCs w:val="22"/>
        </w:rPr>
      </w:pPr>
      <w:r w:rsidRPr="3F6ABF11">
        <w:rPr>
          <w:rFonts w:ascii="Arial" w:hAnsi="Arial" w:eastAsia="Arial" w:cs="Arial"/>
          <w:i/>
          <w:iCs/>
          <w:sz w:val="22"/>
          <w:szCs w:val="22"/>
        </w:rPr>
        <w:t>Desirable</w:t>
      </w:r>
    </w:p>
    <w:p w:rsidR="009E1F38" w:rsidP="009E1F38" w:rsidRDefault="009E1F38" w14:paraId="7D88F90E" w14:textId="62A1C98B">
      <w:pPr>
        <w:numPr>
          <w:ilvl w:val="0"/>
          <w:numId w:val="13"/>
        </w:numPr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Experience and understanding of the charity sector.</w:t>
      </w:r>
    </w:p>
    <w:p w:rsidR="00040BA9" w:rsidP="009E1F38" w:rsidRDefault="00040BA9" w14:paraId="1CC3BFF0" w14:textId="3A606D95">
      <w:pPr>
        <w:numPr>
          <w:ilvl w:val="0"/>
          <w:numId w:val="13"/>
        </w:numPr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Experience in a similar role in the charity sector.</w:t>
      </w:r>
    </w:p>
    <w:p w:rsidRPr="009E1F38" w:rsidR="00FB5690" w:rsidP="00FB5690" w:rsidRDefault="00FB5690" w14:paraId="45F2AC5E" w14:textId="167C4D9C">
      <w:pPr>
        <w:pStyle w:val="ListParagraph"/>
        <w:numPr>
          <w:ilvl w:val="0"/>
          <w:numId w:val="13"/>
        </w:numPr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color w:val="000000" w:themeColor="text1"/>
          <w:sz w:val="22"/>
          <w:szCs w:val="22"/>
        </w:rPr>
        <w:t>Knowledge and experience of the local and national funding environment.</w:t>
      </w:r>
    </w:p>
    <w:p w:rsidR="00A77785" w:rsidP="009E1F38" w:rsidRDefault="00A77785" w14:paraId="690F45C0" w14:textId="2EBF53CD">
      <w:pPr>
        <w:numPr>
          <w:ilvl w:val="0"/>
          <w:numId w:val="13"/>
        </w:numPr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Knowledge of Charities SORP and statutory accounting regulations.</w:t>
      </w:r>
    </w:p>
    <w:p w:rsidR="009E1F38" w:rsidP="009E205B" w:rsidRDefault="00A77785" w14:paraId="2262F8CF" w14:textId="4C6FEDAA">
      <w:pPr>
        <w:numPr>
          <w:ilvl w:val="0"/>
          <w:numId w:val="13"/>
        </w:numPr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 xml:space="preserve">Knowledge/practical experience of </w:t>
      </w:r>
      <w:r w:rsidRPr="3F6ABF11" w:rsidR="00E6121A">
        <w:rPr>
          <w:rFonts w:ascii="Arial" w:hAnsi="Arial" w:eastAsia="Arial" w:cs="Arial"/>
          <w:sz w:val="22"/>
          <w:szCs w:val="22"/>
        </w:rPr>
        <w:t>QuickBooks</w:t>
      </w:r>
      <w:r w:rsidRPr="3F6ABF11">
        <w:rPr>
          <w:rFonts w:ascii="Arial" w:hAnsi="Arial" w:eastAsia="Arial" w:cs="Arial"/>
          <w:sz w:val="22"/>
          <w:szCs w:val="22"/>
        </w:rPr>
        <w:t xml:space="preserve"> accounting software system.</w:t>
      </w:r>
    </w:p>
    <w:p w:rsidRPr="00A51EDB" w:rsidR="00A51EDB" w:rsidP="00A51EDB" w:rsidRDefault="00A51EDB" w14:paraId="6B893391" w14:textId="70096A56">
      <w:pPr>
        <w:numPr>
          <w:ilvl w:val="0"/>
          <w:numId w:val="13"/>
        </w:numPr>
        <w:rPr>
          <w:rFonts w:ascii="Arial" w:hAnsi="Arial" w:eastAsia="Arial" w:cs="Arial"/>
          <w:sz w:val="22"/>
          <w:szCs w:val="22"/>
        </w:rPr>
      </w:pPr>
      <w:r w:rsidRPr="3F6ABF11">
        <w:rPr>
          <w:rFonts w:ascii="Arial" w:hAnsi="Arial" w:eastAsia="Arial" w:cs="Arial"/>
          <w:sz w:val="22"/>
          <w:szCs w:val="22"/>
        </w:rPr>
        <w:t>Experience in fundraising as well as sourcing and applying for grant funding.</w:t>
      </w:r>
    </w:p>
    <w:p w:rsidRPr="00992629" w:rsidR="00992629" w:rsidP="00992629" w:rsidRDefault="00992629" w14:paraId="391D799C" w14:textId="77777777">
      <w:pPr>
        <w:jc w:val="both"/>
        <w:rPr>
          <w:rFonts w:ascii="Arial" w:hAnsi="Arial" w:eastAsia="Arial" w:cs="Arial"/>
          <w:sz w:val="22"/>
          <w:szCs w:val="22"/>
          <w:lang w:val="en-GB"/>
        </w:rPr>
      </w:pPr>
    </w:p>
    <w:p w:rsidR="00241CF5" w:rsidP="54C1CD38" w:rsidRDefault="00241CF5" w14:paraId="01D95E01" w14:textId="77777777">
      <w:pPr>
        <w:rPr>
          <w:rFonts w:ascii="Arial" w:hAnsi="Arial" w:eastAsia="Arial" w:cs="Arial"/>
          <w:b/>
          <w:bCs/>
          <w:color w:val="000000" w:themeColor="text1"/>
          <w:sz w:val="22"/>
          <w:szCs w:val="22"/>
          <w:lang w:val="en-GB"/>
        </w:rPr>
      </w:pPr>
    </w:p>
    <w:p w:rsidR="0023252D" w:rsidP="54C1CD38" w:rsidRDefault="1F4F8AE3" w14:paraId="4AB43A51" w14:textId="29000C01">
      <w:pPr>
        <w:rPr>
          <w:rFonts w:ascii="Arial" w:hAnsi="Arial" w:eastAsia="Arial" w:cs="Arial"/>
          <w:color w:val="000000" w:themeColor="text1"/>
          <w:sz w:val="22"/>
          <w:szCs w:val="22"/>
          <w:lang w:val="en-GB"/>
        </w:rPr>
      </w:pPr>
      <w:r w:rsidRPr="54C1CD38">
        <w:rPr>
          <w:rFonts w:ascii="Arial" w:hAnsi="Arial" w:eastAsia="Arial" w:cs="Arial"/>
          <w:b/>
          <w:bCs/>
          <w:color w:val="000000" w:themeColor="text1"/>
          <w:sz w:val="22"/>
          <w:szCs w:val="22"/>
          <w:lang w:val="en-GB"/>
        </w:rPr>
        <w:t>Responsibilities of all Alcohol Focus Scotland staff</w:t>
      </w:r>
    </w:p>
    <w:p w:rsidR="0023252D" w:rsidP="54C1CD38" w:rsidRDefault="1F4F8AE3" w14:paraId="59DC4862" w14:textId="62DC7487">
      <w:pPr>
        <w:pStyle w:val="ListParagraph"/>
        <w:numPr>
          <w:ilvl w:val="0"/>
          <w:numId w:val="7"/>
        </w:numPr>
        <w:rPr>
          <w:rFonts w:ascii="Arial" w:hAnsi="Arial" w:eastAsia="Arial" w:cs="Arial"/>
          <w:color w:val="000000" w:themeColor="text1"/>
          <w:sz w:val="22"/>
          <w:szCs w:val="22"/>
          <w:lang w:val="en-GB"/>
        </w:rPr>
      </w:pPr>
      <w:r w:rsidRPr="54C1CD38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Manage and prioritise workloads to ensure that deadlines are met.</w:t>
      </w:r>
    </w:p>
    <w:p w:rsidR="0023252D" w:rsidP="54C1CD38" w:rsidRDefault="1F4F8AE3" w14:paraId="0A4AF8F5" w14:textId="498BF209">
      <w:pPr>
        <w:pStyle w:val="ListParagraph"/>
        <w:numPr>
          <w:ilvl w:val="0"/>
          <w:numId w:val="7"/>
        </w:numPr>
        <w:rPr>
          <w:rFonts w:ascii="Arial" w:hAnsi="Arial" w:eastAsia="Arial" w:cs="Arial"/>
          <w:color w:val="000000" w:themeColor="text1"/>
          <w:sz w:val="22"/>
          <w:szCs w:val="22"/>
          <w:lang w:val="en-GB"/>
        </w:rPr>
      </w:pPr>
      <w:r w:rsidRPr="54C1CD38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Maintain positive working relationships with all AFS staff and relevant Board members, ensuring that colleagues are kept up to date with relevant issues and developments.</w:t>
      </w:r>
    </w:p>
    <w:p w:rsidR="0023252D" w:rsidP="54C1CD38" w:rsidRDefault="1F4F8AE3" w14:paraId="5FF7F0C9" w14:textId="301DDE7A">
      <w:pPr>
        <w:pStyle w:val="ListParagraph"/>
        <w:numPr>
          <w:ilvl w:val="0"/>
          <w:numId w:val="7"/>
        </w:numPr>
        <w:rPr>
          <w:rFonts w:ascii="Arial" w:hAnsi="Arial" w:eastAsia="Arial" w:cs="Arial"/>
          <w:color w:val="000000" w:themeColor="text1"/>
          <w:sz w:val="22"/>
          <w:szCs w:val="22"/>
          <w:lang w:val="en-GB"/>
        </w:rPr>
      </w:pPr>
      <w:r w:rsidRPr="54C1CD38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Undertake all work in line with AFS organisational values and contribute to team activity across work programmes as required.</w:t>
      </w:r>
    </w:p>
    <w:p w:rsidR="0023252D" w:rsidP="54C1CD38" w:rsidRDefault="1F4F8AE3" w14:paraId="0C94BB74" w14:textId="2224D5BF">
      <w:pPr>
        <w:pStyle w:val="ListParagraph"/>
        <w:numPr>
          <w:ilvl w:val="0"/>
          <w:numId w:val="7"/>
        </w:numPr>
        <w:rPr>
          <w:rFonts w:ascii="Arial" w:hAnsi="Arial" w:eastAsia="Arial" w:cs="Arial"/>
          <w:color w:val="000000" w:themeColor="text1"/>
          <w:sz w:val="22"/>
          <w:szCs w:val="22"/>
          <w:lang w:val="en-GB"/>
        </w:rPr>
      </w:pPr>
      <w:r w:rsidRPr="54C1CD38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Undertake relevant professional development activities and training as agreed with line manager.</w:t>
      </w:r>
    </w:p>
    <w:p w:rsidR="0023252D" w:rsidP="54C1CD38" w:rsidRDefault="1F4F8AE3" w14:paraId="4C87A504" w14:textId="0023AC0E">
      <w:pPr>
        <w:pStyle w:val="ListParagraph"/>
        <w:numPr>
          <w:ilvl w:val="0"/>
          <w:numId w:val="7"/>
        </w:numPr>
        <w:rPr>
          <w:rFonts w:ascii="Arial" w:hAnsi="Arial" w:eastAsia="Arial" w:cs="Arial"/>
          <w:color w:val="000000" w:themeColor="text1"/>
          <w:sz w:val="22"/>
          <w:szCs w:val="22"/>
          <w:lang w:val="en-GB"/>
        </w:rPr>
      </w:pPr>
      <w:r w:rsidRPr="54C1CD38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Maintain confidentiality, including day to day observance of data protection guidelines.</w:t>
      </w:r>
    </w:p>
    <w:p w:rsidR="0023252D" w:rsidP="54C1CD38" w:rsidRDefault="1F4F8AE3" w14:paraId="6FBA328D" w14:textId="5E8322AE">
      <w:pPr>
        <w:pStyle w:val="ListParagraph"/>
        <w:numPr>
          <w:ilvl w:val="0"/>
          <w:numId w:val="7"/>
        </w:numPr>
        <w:rPr>
          <w:rFonts w:ascii="Arial" w:hAnsi="Arial" w:eastAsia="Arial" w:cs="Arial"/>
          <w:color w:val="000000" w:themeColor="text1"/>
          <w:sz w:val="22"/>
          <w:szCs w:val="22"/>
          <w:lang w:val="en-GB"/>
        </w:rPr>
      </w:pPr>
      <w:r w:rsidRPr="54C1CD38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Adhere to all internal and external policies, procedures and contribute, as required, to their ongoing development.</w:t>
      </w:r>
    </w:p>
    <w:p w:rsidR="0023252D" w:rsidP="54C1CD38" w:rsidRDefault="1F4F8AE3" w14:paraId="0708E4A8" w14:textId="5AC72E86">
      <w:pPr>
        <w:pStyle w:val="ListParagraph"/>
        <w:numPr>
          <w:ilvl w:val="0"/>
          <w:numId w:val="7"/>
        </w:numPr>
        <w:rPr>
          <w:rFonts w:ascii="Arial" w:hAnsi="Arial" w:eastAsia="Arial" w:cs="Arial"/>
          <w:color w:val="000000" w:themeColor="text1"/>
          <w:sz w:val="22"/>
          <w:szCs w:val="22"/>
          <w:lang w:val="en-GB"/>
        </w:rPr>
      </w:pPr>
      <w:r w:rsidRPr="54C1CD38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If required, work outside normal working hours, for which time off in lieu (TOIL) will be given.</w:t>
      </w:r>
    </w:p>
    <w:p w:rsidR="0023252D" w:rsidP="54C1CD38" w:rsidRDefault="1F4F8AE3" w14:paraId="4399012A" w14:textId="55E9B299">
      <w:pPr>
        <w:pStyle w:val="ListParagraph"/>
        <w:numPr>
          <w:ilvl w:val="0"/>
          <w:numId w:val="7"/>
        </w:numPr>
        <w:rPr>
          <w:rFonts w:ascii="Arial" w:hAnsi="Arial" w:eastAsia="Arial" w:cs="Arial"/>
          <w:color w:val="000000" w:themeColor="text1"/>
          <w:sz w:val="22"/>
          <w:szCs w:val="22"/>
          <w:lang w:val="en-GB"/>
        </w:rPr>
      </w:pPr>
      <w:r w:rsidRPr="54C1CD38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Have regard for your own and others’ health and safety.</w:t>
      </w:r>
    </w:p>
    <w:p w:rsidR="0023252D" w:rsidP="54C1CD38" w:rsidRDefault="1F4F8AE3" w14:paraId="3BD8B154" w14:textId="70451E9E">
      <w:pPr>
        <w:pStyle w:val="ListParagraph"/>
        <w:numPr>
          <w:ilvl w:val="0"/>
          <w:numId w:val="7"/>
        </w:numPr>
        <w:rPr>
          <w:rFonts w:ascii="Arial" w:hAnsi="Arial" w:eastAsia="Arial" w:cs="Arial"/>
          <w:color w:val="000000" w:themeColor="text1"/>
          <w:sz w:val="22"/>
          <w:szCs w:val="22"/>
          <w:lang w:val="en-GB"/>
        </w:rPr>
      </w:pPr>
      <w:r w:rsidRPr="54C1CD38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Demonstrate a commitment to equal opportunities and anti-discriminatory practices.</w:t>
      </w:r>
    </w:p>
    <w:p w:rsidR="6A762E9A" w:rsidP="6A762E9A" w:rsidRDefault="6A762E9A" w14:paraId="6DF39E8E" w14:textId="6BF8F610">
      <w:pPr>
        <w:rPr>
          <w:rFonts w:ascii="Arial" w:hAnsi="Arial" w:eastAsia="Arial" w:cs="Arial"/>
          <w:color w:val="000000" w:themeColor="text1"/>
          <w:sz w:val="22"/>
          <w:szCs w:val="22"/>
          <w:lang w:val="en-GB"/>
        </w:rPr>
      </w:pPr>
    </w:p>
    <w:p w:rsidR="0023252D" w:rsidRDefault="0023252D" w14:paraId="3015C4E7" w14:textId="0EBA390D">
      <w:pPr>
        <w:spacing w:after="160" w:line="259" w:lineRule="auto"/>
        <w:rPr>
          <w:rFonts w:ascii="Arial" w:hAnsi="Arial" w:eastAsia="Arial" w:cs="Arial"/>
          <w:sz w:val="22"/>
          <w:szCs w:val="22"/>
          <w:lang w:val="en-GB"/>
        </w:rPr>
      </w:pPr>
    </w:p>
    <w:sectPr w:rsidR="0023252D" w:rsidSect="004E5463">
      <w:pgSz w:w="11907" w:h="16840" w:orient="portrait" w:code="9"/>
      <w:pgMar w:top="1135" w:right="1080" w:bottom="1440" w:left="10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94E64"/>
    <w:multiLevelType w:val="hybridMultilevel"/>
    <w:tmpl w:val="987EBCB0"/>
    <w:lvl w:ilvl="0" w:tplc="ECA2B448">
      <w:start w:val="25"/>
      <w:numFmt w:val="bullet"/>
      <w:lvlText w:val="-"/>
      <w:lvlJc w:val="left"/>
      <w:pPr>
        <w:ind w:left="720" w:hanging="360"/>
      </w:pPr>
      <w:rPr>
        <w:rFonts w:hint="default" w:ascii="Arial" w:hAnsi="Arial"/>
      </w:rPr>
    </w:lvl>
    <w:lvl w:ilvl="1" w:tplc="9A96F55A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7D4215C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1AAA5B4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B10AF26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C460B22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FAE318C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7EC3836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0E06A7A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5472F69"/>
    <w:multiLevelType w:val="hybridMultilevel"/>
    <w:tmpl w:val="F39415BC"/>
    <w:lvl w:ilvl="0" w:tplc="806C4926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CB46DFC0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83D4EEB4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F162F022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F9105DA4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C1FA40C4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E988AB22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A8B488E8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A246E9D8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" w15:restartNumberingAfterBreak="0">
    <w:nsid w:val="17826D8B"/>
    <w:multiLevelType w:val="hybridMultilevel"/>
    <w:tmpl w:val="FFFFFFFF"/>
    <w:lvl w:ilvl="0" w:tplc="5F9C610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B0027B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1A23E4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C2AE2CD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86000E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5062C4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6DA520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26A6F7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03CF64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60D4AFC"/>
    <w:multiLevelType w:val="hybridMultilevel"/>
    <w:tmpl w:val="FFFFFFFF"/>
    <w:lvl w:ilvl="0" w:tplc="46186BB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C5D0433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9A007BE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336FDA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682E3E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4629B3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A9E08D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59EE75B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B72682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4B303F59"/>
    <w:multiLevelType w:val="hybridMultilevel"/>
    <w:tmpl w:val="EA2E9F6A"/>
    <w:lvl w:ilvl="0" w:tplc="A8B00B5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625CE758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39A9F64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CAA42E0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EC5FC6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9608890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19EAA34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AABF34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E349C82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4D6A25CE"/>
    <w:multiLevelType w:val="hybridMultilevel"/>
    <w:tmpl w:val="341EEBA0"/>
    <w:lvl w:ilvl="0" w:tplc="2D3CC132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4D66C576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CEE4B4A6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BDFE3290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259630B4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D7C07874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887474CA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EE56F448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33D28D90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" w15:restartNumberingAfterBreak="0">
    <w:nsid w:val="52972937"/>
    <w:multiLevelType w:val="hybridMultilevel"/>
    <w:tmpl w:val="21CCFEA2"/>
    <w:lvl w:ilvl="0" w:tplc="F7D09FC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8ED639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3044E6E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4F4C991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766EE75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33A6BFA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2520BD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3138BF9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6DB6484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5BAF12EC"/>
    <w:multiLevelType w:val="hybridMultilevel"/>
    <w:tmpl w:val="3BD6E9EA"/>
    <w:lvl w:ilvl="0" w:tplc="C2CA49B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7F8FA02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2E449A8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8DCE724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D54AB34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E84B102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D826568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F32D388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230BC62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5CA45958"/>
    <w:multiLevelType w:val="hybridMultilevel"/>
    <w:tmpl w:val="B1045D1C"/>
    <w:lvl w:ilvl="0" w:tplc="708E62F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12C014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BB4EE2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F285FB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ECAED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D183FF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2F4D04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B0C1A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4FC86A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60CC4E20"/>
    <w:multiLevelType w:val="hybridMultilevel"/>
    <w:tmpl w:val="F4F4CE3E"/>
    <w:lvl w:ilvl="0" w:tplc="C348592E">
      <w:start w:val="4"/>
      <w:numFmt w:val="bullet"/>
      <w:lvlText w:val="-"/>
      <w:lvlJc w:val="left"/>
      <w:pPr>
        <w:ind w:left="720" w:hanging="360"/>
      </w:pPr>
      <w:rPr>
        <w:rFonts w:hint="default" w:ascii="Arial" w:hAnsi="Arial"/>
      </w:rPr>
    </w:lvl>
    <w:lvl w:ilvl="1" w:tplc="9EDA8106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56FC5474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C4A8F42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D72B0C2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4F41A3E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6846D28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EAA7F3E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7F0A42C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62BD28AC"/>
    <w:multiLevelType w:val="hybridMultilevel"/>
    <w:tmpl w:val="0D34FBB4"/>
    <w:lvl w:ilvl="0" w:tplc="437C539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1AFC9AC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166EC5A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78B8A2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6D4C889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9126EC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575A9F7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64FA50C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D3725E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63370DC0"/>
    <w:multiLevelType w:val="hybridMultilevel"/>
    <w:tmpl w:val="3EFCC336"/>
    <w:lvl w:ilvl="0" w:tplc="AA585DB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EB8509C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E5AA814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B3CEA8A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21CA4CC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2261D26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3623812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4264778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8D8EE26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6E9F1E7D"/>
    <w:multiLevelType w:val="hybridMultilevel"/>
    <w:tmpl w:val="D144DE44"/>
    <w:lvl w:ilvl="0" w:tplc="850ED8D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738B5E6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23AE6CC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B0960D9E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D7C149E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C14B5C2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2C0F544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1144338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1B2844C8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77357084"/>
    <w:multiLevelType w:val="hybridMultilevel"/>
    <w:tmpl w:val="A5F6465C"/>
    <w:lvl w:ilvl="0" w:tplc="CC265D0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A052E1E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F006C36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F99446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22F8D3B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A09E7C5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74C339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40BAA0B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AE36017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7BC16967"/>
    <w:multiLevelType w:val="hybridMultilevel"/>
    <w:tmpl w:val="BCDEFFE2"/>
    <w:lvl w:ilvl="0" w:tplc="76B09F1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7400EB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D2BD4C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898684C2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786FE2E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578C03C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5908BC8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310CE5C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0627C9A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032419934">
    <w:abstractNumId w:val="13"/>
  </w:num>
  <w:num w:numId="2" w16cid:durableId="1228296085">
    <w:abstractNumId w:val="5"/>
  </w:num>
  <w:num w:numId="3" w16cid:durableId="1464226900">
    <w:abstractNumId w:val="7"/>
  </w:num>
  <w:num w:numId="4" w16cid:durableId="1715690228">
    <w:abstractNumId w:val="4"/>
  </w:num>
  <w:num w:numId="5" w16cid:durableId="1757245505">
    <w:abstractNumId w:val="8"/>
  </w:num>
  <w:num w:numId="6" w16cid:durableId="1759445350">
    <w:abstractNumId w:val="6"/>
  </w:num>
  <w:num w:numId="7" w16cid:durableId="1824541250">
    <w:abstractNumId w:val="2"/>
  </w:num>
  <w:num w:numId="8" w16cid:durableId="189688554">
    <w:abstractNumId w:val="9"/>
  </w:num>
  <w:num w:numId="9" w16cid:durableId="1902793270">
    <w:abstractNumId w:val="10"/>
  </w:num>
  <w:num w:numId="10" w16cid:durableId="408625817">
    <w:abstractNumId w:val="14"/>
  </w:num>
  <w:num w:numId="11" w16cid:durableId="4525120">
    <w:abstractNumId w:val="11"/>
  </w:num>
  <w:num w:numId="12" w16cid:durableId="483359098">
    <w:abstractNumId w:val="12"/>
  </w:num>
  <w:num w:numId="13" w16cid:durableId="491259191">
    <w:abstractNumId w:val="7"/>
  </w:num>
  <w:num w:numId="14" w16cid:durableId="551581682">
    <w:abstractNumId w:val="1"/>
  </w:num>
  <w:num w:numId="15" w16cid:durableId="61679633">
    <w:abstractNumId w:val="11"/>
  </w:num>
  <w:num w:numId="16" w16cid:durableId="869345125">
    <w:abstractNumId w:val="0"/>
  </w:num>
  <w:num w:numId="17" w16cid:durableId="2673979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6106"/>
    <w:rsid w:val="00034CF4"/>
    <w:rsid w:val="00040BA9"/>
    <w:rsid w:val="000429FF"/>
    <w:rsid w:val="0005495E"/>
    <w:rsid w:val="00057A9F"/>
    <w:rsid w:val="00061E64"/>
    <w:rsid w:val="00070936"/>
    <w:rsid w:val="000726FD"/>
    <w:rsid w:val="000733DE"/>
    <w:rsid w:val="00080C74"/>
    <w:rsid w:val="00085702"/>
    <w:rsid w:val="0009326E"/>
    <w:rsid w:val="000B1A4C"/>
    <w:rsid w:val="000B2E81"/>
    <w:rsid w:val="000C2A6F"/>
    <w:rsid w:val="000E1379"/>
    <w:rsid w:val="001020F2"/>
    <w:rsid w:val="0012453F"/>
    <w:rsid w:val="00130532"/>
    <w:rsid w:val="0014325B"/>
    <w:rsid w:val="00147B18"/>
    <w:rsid w:val="001537A8"/>
    <w:rsid w:val="0016195B"/>
    <w:rsid w:val="00182083"/>
    <w:rsid w:val="001948DD"/>
    <w:rsid w:val="001A1C64"/>
    <w:rsid w:val="001B1899"/>
    <w:rsid w:val="001B616F"/>
    <w:rsid w:val="001C3794"/>
    <w:rsid w:val="001D3442"/>
    <w:rsid w:val="001E14E0"/>
    <w:rsid w:val="001E3E27"/>
    <w:rsid w:val="001F788B"/>
    <w:rsid w:val="0020386B"/>
    <w:rsid w:val="00206367"/>
    <w:rsid w:val="0021217A"/>
    <w:rsid w:val="00217D6C"/>
    <w:rsid w:val="0023252D"/>
    <w:rsid w:val="00241CF5"/>
    <w:rsid w:val="002426DC"/>
    <w:rsid w:val="00263CE5"/>
    <w:rsid w:val="00266211"/>
    <w:rsid w:val="00273BA8"/>
    <w:rsid w:val="00297B9A"/>
    <w:rsid w:val="002A181A"/>
    <w:rsid w:val="002B6442"/>
    <w:rsid w:val="002D099A"/>
    <w:rsid w:val="002E1A7A"/>
    <w:rsid w:val="002F19EA"/>
    <w:rsid w:val="0033506E"/>
    <w:rsid w:val="00336434"/>
    <w:rsid w:val="00361855"/>
    <w:rsid w:val="00381F03"/>
    <w:rsid w:val="0039233E"/>
    <w:rsid w:val="003B50A2"/>
    <w:rsid w:val="003C17E7"/>
    <w:rsid w:val="003D2093"/>
    <w:rsid w:val="003F3402"/>
    <w:rsid w:val="00403626"/>
    <w:rsid w:val="004142B0"/>
    <w:rsid w:val="004172CC"/>
    <w:rsid w:val="00420743"/>
    <w:rsid w:val="0042643B"/>
    <w:rsid w:val="004307D2"/>
    <w:rsid w:val="00437470"/>
    <w:rsid w:val="00464B08"/>
    <w:rsid w:val="004A46C1"/>
    <w:rsid w:val="004B5F83"/>
    <w:rsid w:val="004C69F8"/>
    <w:rsid w:val="004D4F76"/>
    <w:rsid w:val="004D5F8D"/>
    <w:rsid w:val="004E01FD"/>
    <w:rsid w:val="004E5463"/>
    <w:rsid w:val="00501991"/>
    <w:rsid w:val="005143F1"/>
    <w:rsid w:val="00531016"/>
    <w:rsid w:val="005364AF"/>
    <w:rsid w:val="0055466C"/>
    <w:rsid w:val="005554E7"/>
    <w:rsid w:val="005558CB"/>
    <w:rsid w:val="00567F81"/>
    <w:rsid w:val="00570176"/>
    <w:rsid w:val="005772CE"/>
    <w:rsid w:val="005949B9"/>
    <w:rsid w:val="00597319"/>
    <w:rsid w:val="005B33BA"/>
    <w:rsid w:val="005B55CB"/>
    <w:rsid w:val="005D3FB8"/>
    <w:rsid w:val="005E4855"/>
    <w:rsid w:val="005E7C35"/>
    <w:rsid w:val="005F1A1F"/>
    <w:rsid w:val="006419CD"/>
    <w:rsid w:val="00673234"/>
    <w:rsid w:val="006750D5"/>
    <w:rsid w:val="00675545"/>
    <w:rsid w:val="006929A1"/>
    <w:rsid w:val="006C22B6"/>
    <w:rsid w:val="006D2B08"/>
    <w:rsid w:val="006D4A1A"/>
    <w:rsid w:val="006D6106"/>
    <w:rsid w:val="006E3CF6"/>
    <w:rsid w:val="006E525A"/>
    <w:rsid w:val="00726806"/>
    <w:rsid w:val="00731879"/>
    <w:rsid w:val="007479DE"/>
    <w:rsid w:val="007631F8"/>
    <w:rsid w:val="00776F69"/>
    <w:rsid w:val="00780A7F"/>
    <w:rsid w:val="007865D0"/>
    <w:rsid w:val="0078781C"/>
    <w:rsid w:val="007C332D"/>
    <w:rsid w:val="007C5FDD"/>
    <w:rsid w:val="007E3815"/>
    <w:rsid w:val="007E4CB2"/>
    <w:rsid w:val="007E7992"/>
    <w:rsid w:val="007F2828"/>
    <w:rsid w:val="008058B4"/>
    <w:rsid w:val="00811009"/>
    <w:rsid w:val="0081119D"/>
    <w:rsid w:val="00816DE7"/>
    <w:rsid w:val="00876A57"/>
    <w:rsid w:val="00883BCD"/>
    <w:rsid w:val="00895647"/>
    <w:rsid w:val="0089761F"/>
    <w:rsid w:val="008A5B60"/>
    <w:rsid w:val="008B0103"/>
    <w:rsid w:val="008D2E11"/>
    <w:rsid w:val="008D54A6"/>
    <w:rsid w:val="008E2358"/>
    <w:rsid w:val="008E2815"/>
    <w:rsid w:val="008F57C7"/>
    <w:rsid w:val="00901F84"/>
    <w:rsid w:val="00920957"/>
    <w:rsid w:val="009210DA"/>
    <w:rsid w:val="00936CDF"/>
    <w:rsid w:val="00965687"/>
    <w:rsid w:val="009901CC"/>
    <w:rsid w:val="00992629"/>
    <w:rsid w:val="009C2A63"/>
    <w:rsid w:val="009E1F38"/>
    <w:rsid w:val="009E205B"/>
    <w:rsid w:val="00A176E4"/>
    <w:rsid w:val="00A22370"/>
    <w:rsid w:val="00A252C1"/>
    <w:rsid w:val="00A428C2"/>
    <w:rsid w:val="00A51EDB"/>
    <w:rsid w:val="00A6123A"/>
    <w:rsid w:val="00A62FD3"/>
    <w:rsid w:val="00A67655"/>
    <w:rsid w:val="00A77785"/>
    <w:rsid w:val="00A870EF"/>
    <w:rsid w:val="00A9234A"/>
    <w:rsid w:val="00AA590B"/>
    <w:rsid w:val="00AB3449"/>
    <w:rsid w:val="00AB7FA9"/>
    <w:rsid w:val="00AC10E2"/>
    <w:rsid w:val="00AC44B9"/>
    <w:rsid w:val="00AC4BCB"/>
    <w:rsid w:val="00AC7389"/>
    <w:rsid w:val="00AC7FBA"/>
    <w:rsid w:val="00AD7F25"/>
    <w:rsid w:val="00AE002D"/>
    <w:rsid w:val="00B24960"/>
    <w:rsid w:val="00B268D0"/>
    <w:rsid w:val="00B27187"/>
    <w:rsid w:val="00B31E1C"/>
    <w:rsid w:val="00B32ED1"/>
    <w:rsid w:val="00B36E15"/>
    <w:rsid w:val="00B40D42"/>
    <w:rsid w:val="00B41B53"/>
    <w:rsid w:val="00B45A54"/>
    <w:rsid w:val="00B66752"/>
    <w:rsid w:val="00B76AC5"/>
    <w:rsid w:val="00B90950"/>
    <w:rsid w:val="00BD5B1C"/>
    <w:rsid w:val="00C0397D"/>
    <w:rsid w:val="00C169E9"/>
    <w:rsid w:val="00C23BC3"/>
    <w:rsid w:val="00C25FB8"/>
    <w:rsid w:val="00C26CDD"/>
    <w:rsid w:val="00C433B6"/>
    <w:rsid w:val="00C45B4D"/>
    <w:rsid w:val="00C5048E"/>
    <w:rsid w:val="00C527A2"/>
    <w:rsid w:val="00C6022F"/>
    <w:rsid w:val="00C80559"/>
    <w:rsid w:val="00C867CD"/>
    <w:rsid w:val="00CB6DA3"/>
    <w:rsid w:val="00CC2265"/>
    <w:rsid w:val="00CD192D"/>
    <w:rsid w:val="00CE04B9"/>
    <w:rsid w:val="00CF2412"/>
    <w:rsid w:val="00CF2986"/>
    <w:rsid w:val="00CF4084"/>
    <w:rsid w:val="00CF6295"/>
    <w:rsid w:val="00CF7C55"/>
    <w:rsid w:val="00D5073F"/>
    <w:rsid w:val="00D64033"/>
    <w:rsid w:val="00D81B5A"/>
    <w:rsid w:val="00D91368"/>
    <w:rsid w:val="00DA56C7"/>
    <w:rsid w:val="00DB2516"/>
    <w:rsid w:val="00DD15C0"/>
    <w:rsid w:val="00DF28BC"/>
    <w:rsid w:val="00E01AD3"/>
    <w:rsid w:val="00E07A14"/>
    <w:rsid w:val="00E454FA"/>
    <w:rsid w:val="00E50D2A"/>
    <w:rsid w:val="00E55DDE"/>
    <w:rsid w:val="00E6121A"/>
    <w:rsid w:val="00E87B7D"/>
    <w:rsid w:val="00E94DF7"/>
    <w:rsid w:val="00EA3C9A"/>
    <w:rsid w:val="00EB39BC"/>
    <w:rsid w:val="00EC5BA2"/>
    <w:rsid w:val="00EE3FF2"/>
    <w:rsid w:val="00EE5AF3"/>
    <w:rsid w:val="00F274F2"/>
    <w:rsid w:val="00F551F4"/>
    <w:rsid w:val="00F8015E"/>
    <w:rsid w:val="00F9012E"/>
    <w:rsid w:val="00F9660B"/>
    <w:rsid w:val="00FB5690"/>
    <w:rsid w:val="00FC0A9A"/>
    <w:rsid w:val="00FC0FFD"/>
    <w:rsid w:val="00FD735D"/>
    <w:rsid w:val="00FE4837"/>
    <w:rsid w:val="00FF2E21"/>
    <w:rsid w:val="0696F6F9"/>
    <w:rsid w:val="086E7181"/>
    <w:rsid w:val="08FE168F"/>
    <w:rsid w:val="08FEA523"/>
    <w:rsid w:val="10967A4A"/>
    <w:rsid w:val="1105A284"/>
    <w:rsid w:val="182C8BCD"/>
    <w:rsid w:val="1B3A4CAA"/>
    <w:rsid w:val="1E8D5BF7"/>
    <w:rsid w:val="1F4F8AE3"/>
    <w:rsid w:val="32884620"/>
    <w:rsid w:val="38D311DF"/>
    <w:rsid w:val="3A624803"/>
    <w:rsid w:val="3C94B8D3"/>
    <w:rsid w:val="3D90198B"/>
    <w:rsid w:val="3F6ABF11"/>
    <w:rsid w:val="3FC4C75A"/>
    <w:rsid w:val="4626C444"/>
    <w:rsid w:val="469216A3"/>
    <w:rsid w:val="4A633EA3"/>
    <w:rsid w:val="4EB46937"/>
    <w:rsid w:val="4F35554D"/>
    <w:rsid w:val="523C9CB5"/>
    <w:rsid w:val="52C12FDC"/>
    <w:rsid w:val="54C1CD38"/>
    <w:rsid w:val="55DE09E5"/>
    <w:rsid w:val="6899B6F7"/>
    <w:rsid w:val="6A762E9A"/>
    <w:rsid w:val="7009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1E469"/>
  <w15:chartTrackingRefBased/>
  <w15:docId w15:val="{144EEFD8-FE54-4F25-9D93-30B424AFB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A590B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AA590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7470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437470"/>
    <w:rPr>
      <w:rFonts w:ascii="Segoe UI" w:hAnsi="Segoe UI" w:eastAsia="Times New Roman" w:cs="Segoe UI"/>
      <w:sz w:val="18"/>
      <w:szCs w:val="18"/>
      <w:lang w:val="en-US"/>
    </w:rPr>
  </w:style>
  <w:style w:type="paragraph" w:styleId="NormalWeb">
    <w:name w:val="Normal (Web)"/>
    <w:basedOn w:val="Normal"/>
    <w:uiPriority w:val="99"/>
    <w:unhideWhenUsed/>
    <w:rsid w:val="00811009"/>
    <w:pPr>
      <w:spacing w:before="100" w:beforeAutospacing="1" w:after="100" w:afterAutospacing="1"/>
    </w:pPr>
    <w:rPr>
      <w:lang w:val="en-GB" w:eastAsia="en-GB"/>
    </w:rPr>
  </w:style>
  <w:style w:type="character" w:styleId="apple-converted-space" w:customStyle="1">
    <w:name w:val="apple-converted-space"/>
    <w:basedOn w:val="DefaultParagraphFont"/>
    <w:rsid w:val="00811009"/>
  </w:style>
  <w:style w:type="character" w:styleId="Strong">
    <w:name w:val="Strong"/>
    <w:basedOn w:val="DefaultParagraphFont"/>
    <w:uiPriority w:val="22"/>
    <w:qFormat/>
    <w:rsid w:val="00811009"/>
    <w:rPr>
      <w:b/>
      <w:bCs/>
    </w:rPr>
  </w:style>
  <w:style w:type="paragraph" w:styleId="ListParagraph">
    <w:name w:val="List Paragraph"/>
    <w:basedOn w:val="Normal"/>
    <w:uiPriority w:val="34"/>
    <w:qFormat/>
    <w:rsid w:val="0081100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63C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63CE5"/>
    <w:rPr>
      <w:sz w:val="20"/>
      <w:szCs w:val="20"/>
      <w:lang w:val="en-GB"/>
    </w:rPr>
  </w:style>
  <w:style w:type="character" w:styleId="CommentTextChar" w:customStyle="1">
    <w:name w:val="Comment Text Char"/>
    <w:basedOn w:val="DefaultParagraphFont"/>
    <w:link w:val="CommentText"/>
    <w:uiPriority w:val="99"/>
    <w:rsid w:val="00263CE5"/>
    <w:rPr>
      <w:rFonts w:ascii="Times New Roman" w:hAnsi="Times New Roman" w:eastAsia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7992"/>
    <w:rPr>
      <w:b/>
      <w:bCs/>
      <w:lang w:val="en-US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7E7992"/>
    <w:rPr>
      <w:rFonts w:ascii="Times New Roman" w:hAnsi="Times New Roman" w:eastAsia="Times New Roman" w:cs="Times New Roman"/>
      <w:b/>
      <w:bCs/>
      <w:sz w:val="20"/>
      <w:szCs w:val="20"/>
      <w:lang w:val="en-US"/>
    </w:rPr>
  </w:style>
  <w:style w:type="paragraph" w:styleId="Default" w:customStyle="1">
    <w:name w:val="Default"/>
    <w:rsid w:val="00B32ED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570176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0" /><Relationship Type="http://schemas.openxmlformats.org/officeDocument/2006/relationships/numbering" Target="numbering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CC71E126A7F824B8FA0A6B1F7376797" ma:contentTypeVersion="0" ma:contentTypeDescription="Create a new document." ma:contentTypeScope="" ma:versionID="1f5e29b350f142b289b4e8d2859c15a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9bce4d9769d259b9f22a0ab32779d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8782D79-5D0D-414D-A57E-683AB301A0C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E01526-87FB-4317-8970-38348CA860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D8ADDF2-948A-4B75-B37C-7D5CBE67198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Microsoft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Laura Mahon</dc:creator>
  <keywords/>
  <dc:description/>
  <lastModifiedBy>Imogen Adams</lastModifiedBy>
  <revision>42</revision>
  <lastPrinted>2018-08-29T02:17:00.0000000Z</lastPrinted>
  <dcterms:created xsi:type="dcterms:W3CDTF">2026-01-14T04:38:00.0000000Z</dcterms:created>
  <dcterms:modified xsi:type="dcterms:W3CDTF">2026-01-21T16:54:25.2622665Z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0x010100FCC71E126A7F824B8FA0A6B1F7376797</vt:lpwstr>
  </property>
  <property fmtid="{D5CDD505-2E9C-101B-9397-08002B2CF9AE}" pid="3" name="Order">
    <vt:r8>260400</vt:r8>
  </property>
</Properties>
</file>